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408"/>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МИНИСТЕРСТВО ПРОСВЕЩЕНИЯ РОССИЙСКОЙ ФЕДЕРАЦИИ</w:t>
      </w:r>
    </w:p>
    <w:p>
      <w:pPr>
        <w:spacing w:before="0" w:after="0" w:line="408"/>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Министерство образования и науки Республики Башкортостан </w:t>
      </w:r>
    </w:p>
    <w:p>
      <w:pPr>
        <w:spacing w:before="0" w:after="0" w:line="408"/>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Муниципальный район Кигинский район</w:t>
      </w:r>
    </w:p>
    <w:p>
      <w:pPr>
        <w:spacing w:before="0" w:after="0" w:line="408"/>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МОБУ СОШ с.Абзаево МР Кигинский район РБ</w:t>
      </w: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tbl>
      <w:tblPr/>
      <w:tblGrid>
        <w:gridCol w:w="3114"/>
        <w:gridCol w:w="3115"/>
        <w:gridCol w:w="3115"/>
      </w:tblGrid>
      <w:tr>
        <w:trPr>
          <w:trHeight w:val="1" w:hRule="atLeast"/>
          <w:jc w:val="left"/>
        </w:trPr>
        <w:tc>
          <w:tcPr>
            <w:tcW w:w="311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120" w:line="276"/>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РАССМОТРЕНО</w:t>
            </w:r>
          </w:p>
          <w:p>
            <w:pPr>
              <w:spacing w:before="0" w:after="120" w:line="276"/>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 заседании ШМО учителей естественно-математического цикла</w:t>
            </w:r>
          </w:p>
          <w:p>
            <w:pPr>
              <w:spacing w:before="0" w:after="12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________________________ </w:t>
            </w:r>
          </w:p>
          <w:p>
            <w:pPr>
              <w:spacing w:before="0" w:after="0" w:line="240"/>
              <w:ind w:right="0" w:left="0" w:firstLine="0"/>
              <w:jc w:val="righ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СаитгалинН.Ю. </w:t>
            </w:r>
          </w:p>
          <w:p>
            <w:pPr>
              <w:spacing w:before="0" w:after="120" w:line="240"/>
              <w:ind w:right="0" w:left="0" w:firstLine="0"/>
              <w:jc w:val="both"/>
              <w:rPr>
                <w:spacing w:val="0"/>
                <w:position w:val="0"/>
                <w:shd w:fill="auto" w:val="clear"/>
              </w:rPr>
            </w:pPr>
            <w:r>
              <w:rPr>
                <w:rFonts w:ascii="Calibri" w:hAnsi="Calibri" w:cs="Calibri" w:eastAsia="Calibri"/>
                <w:color w:val="auto"/>
                <w:spacing w:val="0"/>
                <w:position w:val="0"/>
                <w:sz w:val="22"/>
                <w:shd w:fill="auto" w:val="clear"/>
              </w:rPr>
              <w:t xml:space="preserve">         Протокол№</w:t>
            </w: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от"</w:t>
            </w:r>
            <w:r>
              <w:rPr>
                <w:rFonts w:ascii="Calibri" w:hAnsi="Calibri" w:cs="Calibri" w:eastAsia="Calibri"/>
                <w:color w:val="auto"/>
                <w:spacing w:val="0"/>
                <w:position w:val="0"/>
                <w:sz w:val="22"/>
                <w:shd w:fill="auto" w:val="clear"/>
              </w:rPr>
              <w:t xml:space="preserve">30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08 2024</w:t>
            </w:r>
            <w:r>
              <w:rPr>
                <w:rFonts w:ascii="Calibri" w:hAnsi="Calibri" w:cs="Calibri" w:eastAsia="Calibri"/>
                <w:color w:val="auto"/>
                <w:spacing w:val="0"/>
                <w:position w:val="0"/>
                <w:sz w:val="22"/>
                <w:shd w:fill="auto" w:val="clear"/>
              </w:rPr>
              <w:t xml:space="preserve">г.</w:t>
            </w:r>
          </w:p>
        </w:tc>
        <w:tc>
          <w:tcPr>
            <w:tcW w:w="311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120" w:line="276"/>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СОГЛАСОВАНО</w:t>
            </w:r>
          </w:p>
          <w:p>
            <w:pPr>
              <w:spacing w:before="0" w:after="120" w:line="276"/>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Заместитель директора по УВР МОБУ СОШ с.Абзаево</w:t>
            </w:r>
          </w:p>
          <w:p>
            <w:pPr>
              <w:spacing w:before="0" w:after="12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________________________ </w:t>
            </w:r>
          </w:p>
          <w:p>
            <w:pPr>
              <w:spacing w:before="0" w:after="0" w:line="240"/>
              <w:ind w:right="0" w:left="0" w:firstLine="0"/>
              <w:jc w:val="righ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Валиева Г.И.</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Приказ№</w:t>
            </w:r>
            <w:r>
              <w:rPr>
                <w:rFonts w:ascii="Times New Roman" w:hAnsi="Times New Roman" w:cs="Times New Roman" w:eastAsia="Times New Roman"/>
                <w:color w:val="000000"/>
                <w:spacing w:val="0"/>
                <w:position w:val="0"/>
                <w:sz w:val="24"/>
                <w:shd w:fill="auto" w:val="clear"/>
              </w:rPr>
              <w:t xml:space="preserve">80 </w:t>
            </w:r>
            <w:r>
              <w:rPr>
                <w:rFonts w:ascii="Times New Roman" w:hAnsi="Times New Roman" w:cs="Times New Roman" w:eastAsia="Times New Roman"/>
                <w:color w:val="000000"/>
                <w:spacing w:val="0"/>
                <w:position w:val="0"/>
                <w:sz w:val="24"/>
                <w:shd w:fill="auto" w:val="clear"/>
              </w:rPr>
              <w:t xml:space="preserve">от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30</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08</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2024 </w:t>
            </w:r>
            <w:r>
              <w:rPr>
                <w:rFonts w:ascii="Times New Roman" w:hAnsi="Times New Roman" w:cs="Times New Roman" w:eastAsia="Times New Roman"/>
                <w:color w:val="000000"/>
                <w:spacing w:val="0"/>
                <w:position w:val="0"/>
                <w:sz w:val="24"/>
                <w:shd w:fill="auto" w:val="clear"/>
              </w:rPr>
              <w:t xml:space="preserve">г.</w:t>
            </w:r>
          </w:p>
          <w:p>
            <w:pPr>
              <w:spacing w:before="0" w:after="0" w:line="240"/>
              <w:ind w:right="0" w:left="0" w:firstLine="0"/>
              <w:jc w:val="left"/>
              <w:rPr>
                <w:spacing w:val="0"/>
                <w:position w:val="0"/>
                <w:shd w:fill="auto" w:val="clear"/>
              </w:rPr>
            </w:pPr>
          </w:p>
        </w:tc>
        <w:tc>
          <w:tcPr>
            <w:tcW w:w="311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120" w:line="276"/>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УТВЕРЖДЕНО</w:t>
            </w:r>
          </w:p>
          <w:p>
            <w:pPr>
              <w:spacing w:before="0" w:after="120" w:line="276"/>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Директор МОБУ СОШ с.Абзаево</w:t>
            </w:r>
          </w:p>
          <w:p>
            <w:pPr>
              <w:spacing w:before="0" w:after="12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________________________ </w:t>
            </w:r>
          </w:p>
          <w:p>
            <w:pPr>
              <w:spacing w:before="0" w:after="0" w:line="240"/>
              <w:ind w:right="0" w:left="0" w:firstLine="0"/>
              <w:jc w:val="righ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Миндиярова В.У.</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Приказ№</w:t>
            </w:r>
            <w:r>
              <w:rPr>
                <w:rFonts w:ascii="Times New Roman" w:hAnsi="Times New Roman" w:cs="Times New Roman" w:eastAsia="Times New Roman"/>
                <w:color w:val="000000"/>
                <w:spacing w:val="0"/>
                <w:position w:val="0"/>
                <w:sz w:val="24"/>
                <w:shd w:fill="auto" w:val="clear"/>
              </w:rPr>
              <w:t xml:space="preserve">80 </w:t>
            </w:r>
            <w:r>
              <w:rPr>
                <w:rFonts w:ascii="Times New Roman" w:hAnsi="Times New Roman" w:cs="Times New Roman" w:eastAsia="Times New Roman"/>
                <w:color w:val="000000"/>
                <w:spacing w:val="0"/>
                <w:position w:val="0"/>
                <w:sz w:val="24"/>
                <w:shd w:fill="auto" w:val="clear"/>
              </w:rPr>
              <w:t xml:space="preserve">от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30</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08</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2024 </w:t>
            </w:r>
            <w:r>
              <w:rPr>
                <w:rFonts w:ascii="Times New Roman" w:hAnsi="Times New Roman" w:cs="Times New Roman" w:eastAsia="Times New Roman"/>
                <w:color w:val="000000"/>
                <w:spacing w:val="0"/>
                <w:position w:val="0"/>
                <w:sz w:val="24"/>
                <w:shd w:fill="auto" w:val="clear"/>
              </w:rPr>
              <w:t xml:space="preserve">г.</w:t>
            </w:r>
          </w:p>
          <w:p>
            <w:pPr>
              <w:spacing w:before="0" w:after="0" w:line="240"/>
              <w:ind w:right="0" w:left="0" w:firstLine="0"/>
              <w:jc w:val="left"/>
              <w:rPr>
                <w:spacing w:val="0"/>
                <w:position w:val="0"/>
                <w:shd w:fill="auto" w:val="clear"/>
              </w:rPr>
            </w:pPr>
          </w:p>
        </w:tc>
      </w:tr>
    </w:tbl>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408"/>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РАБОЧАЯ ПРОГРАММА</w:t>
      </w:r>
    </w:p>
    <w:p>
      <w:pPr>
        <w:spacing w:before="0" w:after="0" w:line="408"/>
        <w:ind w:right="0" w:left="12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(ID </w:t>
      </w:r>
      <w:r>
        <w:rPr>
          <w:rFonts w:ascii="Times New Roman" w:hAnsi="Times New Roman" w:cs="Times New Roman" w:eastAsia="Times New Roman"/>
          <w:color w:val="000000"/>
          <w:spacing w:val="0"/>
          <w:position w:val="0"/>
          <w:sz w:val="28"/>
          <w:shd w:fill="auto" w:val="clear"/>
        </w:rPr>
        <w:t xml:space="preserve">5914543</w:t>
      </w:r>
      <w:r>
        <w:rPr>
          <w:rFonts w:ascii="Times New Roman" w:hAnsi="Times New Roman" w:cs="Times New Roman" w:eastAsia="Times New Roman"/>
          <w:color w:val="000000"/>
          <w:spacing w:val="0"/>
          <w:position w:val="0"/>
          <w:sz w:val="28"/>
          <w:shd w:fill="auto" w:val="clear"/>
        </w:rPr>
        <w:t xml:space="preserve">)</w:t>
      </w: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408"/>
        <w:ind w:right="0" w:left="12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учебного предмета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Физика. Базовый уровень</w:t>
      </w:r>
      <w:r>
        <w:rPr>
          <w:rFonts w:ascii="Times New Roman" w:hAnsi="Times New Roman" w:cs="Times New Roman" w:eastAsia="Times New Roman"/>
          <w:b/>
          <w:color w:val="000000"/>
          <w:spacing w:val="0"/>
          <w:position w:val="0"/>
          <w:sz w:val="28"/>
          <w:shd w:fill="auto" w:val="clear"/>
        </w:rPr>
        <w:t xml:space="preserve">»</w:t>
      </w:r>
    </w:p>
    <w:p>
      <w:pPr>
        <w:spacing w:before="0" w:after="0" w:line="408"/>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для обучающихся </w:t>
      </w:r>
      <w:r>
        <w:rPr>
          <w:rFonts w:ascii="Times New Roman" w:hAnsi="Times New Roman" w:cs="Times New Roman" w:eastAsia="Times New Roman"/>
          <w:color w:val="000000"/>
          <w:spacing w:val="0"/>
          <w:position w:val="0"/>
          <w:sz w:val="28"/>
          <w:shd w:fill="auto" w:val="clear"/>
        </w:rPr>
        <w:t xml:space="preserve">10</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11 </w:t>
      </w:r>
      <w:r>
        <w:rPr>
          <w:rFonts w:ascii="Times New Roman" w:hAnsi="Times New Roman" w:cs="Times New Roman" w:eastAsia="Times New Roman"/>
          <w:color w:val="000000"/>
          <w:spacing w:val="0"/>
          <w:position w:val="0"/>
          <w:sz w:val="28"/>
          <w:shd w:fill="auto" w:val="clear"/>
        </w:rPr>
        <w:t xml:space="preserve">классов </w:t>
      </w: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Абзаево </w:t>
      </w:r>
      <w:r>
        <w:rPr>
          <w:rFonts w:ascii="Times New Roman" w:hAnsi="Times New Roman" w:cs="Times New Roman" w:eastAsia="Times New Roman"/>
          <w:b/>
          <w:color w:val="000000"/>
          <w:spacing w:val="0"/>
          <w:position w:val="0"/>
          <w:sz w:val="28"/>
          <w:shd w:fill="auto" w:val="clear"/>
        </w:rPr>
        <w:t xml:space="preserve">2024</w:t>
      </w: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ПОЯСНИТЕЛЬНАЯ ЗАПИСКА</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Физика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 образовательных организациях Российской Федерации, реализующих основные образовательные программы.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Содержание программы по физике направлено на формирование естественно-научной картины мира обучающихся </w:t>
      </w:r>
      <w:r>
        <w:rPr>
          <w:rFonts w:ascii="Times New Roman" w:hAnsi="Times New Roman" w:cs="Times New Roman" w:eastAsia="Times New Roman"/>
          <w:color w:val="000000"/>
          <w:spacing w:val="0"/>
          <w:position w:val="0"/>
          <w:sz w:val="28"/>
          <w:shd w:fill="auto" w:val="clear"/>
        </w:rPr>
        <w:t xml:space="preserve">10</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11 </w:t>
      </w:r>
      <w:r>
        <w:rPr>
          <w:rFonts w:ascii="Times New Roman" w:hAnsi="Times New Roman" w:cs="Times New Roman" w:eastAsia="Times New Roman"/>
          <w:color w:val="000000"/>
          <w:spacing w:val="0"/>
          <w:position w:val="0"/>
          <w:sz w:val="28"/>
          <w:shd w:fill="auto" w:val="clear"/>
        </w:rPr>
        <w:t xml:space="preserve">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Программа по физике включает:</w:t>
      </w:r>
    </w:p>
    <w:p>
      <w:pPr>
        <w:numPr>
          <w:ilvl w:val="0"/>
          <w:numId w:val="29"/>
        </w:numPr>
        <w:spacing w:before="0" w:after="0" w:line="264"/>
        <w:ind w:right="0" w:left="927"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планируемые результаты освоения курса физики на базовом уровне, в том числе предметные результаты по годам обучения;</w:t>
      </w:r>
    </w:p>
    <w:p>
      <w:pPr>
        <w:numPr>
          <w:ilvl w:val="0"/>
          <w:numId w:val="29"/>
        </w:numPr>
        <w:spacing w:before="0" w:after="0" w:line="264"/>
        <w:ind w:right="0" w:left="927"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содержание учебного предмета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Физика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по годам обучения.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 основу курса физики для уровня среднего общего образования положен ряд идей, которые можно рассматривать как принципы его построения.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Идея целостности</w:t>
      </w:r>
      <w:r>
        <w:rPr>
          <w:rFonts w:ascii="Times New Roman" w:hAnsi="Times New Roman" w:cs="Times New Roman" w:eastAsia="Times New Roman"/>
          <w:color w:val="000000"/>
          <w:spacing w:val="0"/>
          <w:position w:val="0"/>
          <w:sz w:val="28"/>
          <w:shd w:fill="auto" w:val="clear"/>
        </w:rPr>
        <w:t xml:space="preserve">.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Идея генерализации</w:t>
      </w:r>
      <w:r>
        <w:rPr>
          <w:rFonts w:ascii="Times New Roman" w:hAnsi="Times New Roman" w:cs="Times New Roman" w:eastAsia="Times New Roman"/>
          <w:color w:val="000000"/>
          <w:spacing w:val="0"/>
          <w:position w:val="0"/>
          <w:sz w:val="28"/>
          <w:shd w:fill="auto" w:val="clear"/>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Идея гуманитаризации</w:t>
      </w:r>
      <w:r>
        <w:rPr>
          <w:rFonts w:ascii="Times New Roman" w:hAnsi="Times New Roman" w:cs="Times New Roman" w:eastAsia="Times New Roman"/>
          <w:color w:val="000000"/>
          <w:spacing w:val="0"/>
          <w:position w:val="0"/>
          <w:sz w:val="28"/>
          <w:shd w:fill="auto" w:val="clear"/>
        </w:rPr>
        <w:t xml:space="preserve">.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Идея прикладной направленности</w:t>
      </w:r>
      <w:r>
        <w:rPr>
          <w:rFonts w:ascii="Times New Roman" w:hAnsi="Times New Roman" w:cs="Times New Roman" w:eastAsia="Times New Roman"/>
          <w:color w:val="000000"/>
          <w:spacing w:val="0"/>
          <w:position w:val="0"/>
          <w:sz w:val="28"/>
          <w:shd w:fill="auto" w:val="clear"/>
        </w:rPr>
        <w:t xml:space="preserve">. Курс физики предполагает знакомство с широким кругом технических и технологических приложений изученных теорий и законов.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Идея экологизации</w:t>
      </w:r>
      <w:r>
        <w:rPr>
          <w:rFonts w:ascii="Times New Roman" w:hAnsi="Times New Roman" w:cs="Times New Roman" w:eastAsia="Times New Roman"/>
          <w:color w:val="000000"/>
          <w:spacing w:val="0"/>
          <w:position w:val="0"/>
          <w:sz w:val="28"/>
          <w:shd w:fill="auto" w:val="clear"/>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Основными целями изучения физики в общем образовании являются: </w:t>
      </w:r>
    </w:p>
    <w:p>
      <w:pPr>
        <w:numPr>
          <w:ilvl w:val="0"/>
          <w:numId w:val="31"/>
        </w:numPr>
        <w:spacing w:before="0" w:after="0" w:line="264"/>
        <w:ind w:right="0" w:left="927"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формирование интереса и стремления обучающихся к научному изучению природы, развитие их интеллектуальных и творческих способностей;</w:t>
      </w:r>
    </w:p>
    <w:p>
      <w:pPr>
        <w:numPr>
          <w:ilvl w:val="0"/>
          <w:numId w:val="31"/>
        </w:numPr>
        <w:spacing w:before="0" w:after="0" w:line="264"/>
        <w:ind w:right="0" w:left="927"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развитие представлений о научном методе познания и формирование исследовательского отношения к окружающим явлениям;</w:t>
      </w:r>
    </w:p>
    <w:p>
      <w:pPr>
        <w:numPr>
          <w:ilvl w:val="0"/>
          <w:numId w:val="31"/>
        </w:numPr>
        <w:spacing w:before="0" w:after="0" w:line="264"/>
        <w:ind w:right="0" w:left="927"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формирование научного мировоззрения как результата изучения основ строения материи и фундаментальных законов физики;</w:t>
      </w:r>
    </w:p>
    <w:p>
      <w:pPr>
        <w:numPr>
          <w:ilvl w:val="0"/>
          <w:numId w:val="31"/>
        </w:numPr>
        <w:spacing w:before="0" w:after="0" w:line="264"/>
        <w:ind w:right="0" w:left="927"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формирование умений объяснять явления с использованием физических знаний и научных доказательств;</w:t>
      </w:r>
    </w:p>
    <w:p>
      <w:pPr>
        <w:numPr>
          <w:ilvl w:val="0"/>
          <w:numId w:val="31"/>
        </w:numPr>
        <w:spacing w:before="0" w:after="0" w:line="264"/>
        <w:ind w:right="0" w:left="927"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формирование представлений о роли физики для развития других естественных наук, техники и технологий.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Достижение этих целей обеспечивается решением следующих задач в процессе изучения курса физики на уровне среднего общего образования:</w:t>
      </w:r>
    </w:p>
    <w:p>
      <w:pPr>
        <w:numPr>
          <w:ilvl w:val="0"/>
          <w:numId w:val="33"/>
        </w:numPr>
        <w:spacing w:before="0" w:after="0" w:line="264"/>
        <w:ind w:right="0" w:left="927"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pPr>
        <w:numPr>
          <w:ilvl w:val="0"/>
          <w:numId w:val="33"/>
        </w:numPr>
        <w:spacing w:before="0" w:after="0" w:line="264"/>
        <w:ind w:right="0" w:left="927"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pPr>
        <w:numPr>
          <w:ilvl w:val="0"/>
          <w:numId w:val="33"/>
        </w:numPr>
        <w:spacing w:before="0" w:after="0" w:line="264"/>
        <w:ind w:right="0" w:left="927"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pPr>
        <w:numPr>
          <w:ilvl w:val="0"/>
          <w:numId w:val="33"/>
        </w:numPr>
        <w:spacing w:before="0" w:after="0" w:line="264"/>
        <w:ind w:right="0" w:left="927"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pPr>
        <w:numPr>
          <w:ilvl w:val="0"/>
          <w:numId w:val="33"/>
        </w:numPr>
        <w:spacing w:before="0" w:after="0" w:line="264"/>
        <w:ind w:right="0" w:left="927"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pPr>
        <w:numPr>
          <w:ilvl w:val="0"/>
          <w:numId w:val="33"/>
        </w:numPr>
        <w:spacing w:before="0" w:after="0" w:line="264"/>
        <w:ind w:right="0" w:left="927"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создание условий для развития умений проектно-исследовательской, творческой деятельности.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 изучение физики (базовый уровень) на уровне среднего общего образования отводится </w:t>
      </w:r>
      <w:r>
        <w:rPr>
          <w:rFonts w:ascii="Times New Roman" w:hAnsi="Times New Roman" w:cs="Times New Roman" w:eastAsia="Times New Roman"/>
          <w:color w:val="000000"/>
          <w:spacing w:val="0"/>
          <w:position w:val="0"/>
          <w:sz w:val="28"/>
          <w:shd w:fill="auto" w:val="clear"/>
        </w:rPr>
        <w:t xml:space="preserve">136 </w:t>
      </w:r>
      <w:r>
        <w:rPr>
          <w:rFonts w:ascii="Times New Roman" w:hAnsi="Times New Roman" w:cs="Times New Roman" w:eastAsia="Times New Roman"/>
          <w:color w:val="000000"/>
          <w:spacing w:val="0"/>
          <w:position w:val="0"/>
          <w:sz w:val="28"/>
          <w:shd w:fill="auto" w:val="clear"/>
        </w:rPr>
        <w:t xml:space="preserve">часов: в </w:t>
      </w:r>
      <w:r>
        <w:rPr>
          <w:rFonts w:ascii="Times New Roman" w:hAnsi="Times New Roman" w:cs="Times New Roman" w:eastAsia="Times New Roman"/>
          <w:color w:val="000000"/>
          <w:spacing w:val="0"/>
          <w:position w:val="0"/>
          <w:sz w:val="28"/>
          <w:shd w:fill="auto" w:val="clear"/>
        </w:rPr>
        <w:t xml:space="preserve">10 </w:t>
      </w:r>
      <w:r>
        <w:rPr>
          <w:rFonts w:ascii="Times New Roman" w:hAnsi="Times New Roman" w:cs="Times New Roman" w:eastAsia="Times New Roman"/>
          <w:color w:val="000000"/>
          <w:spacing w:val="0"/>
          <w:position w:val="0"/>
          <w:sz w:val="28"/>
          <w:shd w:fill="auto" w:val="clear"/>
        </w:rPr>
        <w:t xml:space="preserve">классе – </w:t>
      </w:r>
      <w:r>
        <w:rPr>
          <w:rFonts w:ascii="Times New Roman" w:hAnsi="Times New Roman" w:cs="Times New Roman" w:eastAsia="Times New Roman"/>
          <w:color w:val="000000"/>
          <w:spacing w:val="0"/>
          <w:position w:val="0"/>
          <w:sz w:val="28"/>
          <w:shd w:fill="auto" w:val="clear"/>
        </w:rPr>
        <w:t xml:space="preserve">68 </w:t>
      </w:r>
      <w:r>
        <w:rPr>
          <w:rFonts w:ascii="Times New Roman" w:hAnsi="Times New Roman" w:cs="Times New Roman" w:eastAsia="Times New Roman"/>
          <w:color w:val="000000"/>
          <w:spacing w:val="0"/>
          <w:position w:val="0"/>
          <w:sz w:val="28"/>
          <w:shd w:fill="auto" w:val="clear"/>
        </w:rPr>
        <w:t xml:space="preserve">часов (</w:t>
      </w: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часа в неделю), в </w:t>
      </w:r>
      <w:r>
        <w:rPr>
          <w:rFonts w:ascii="Times New Roman" w:hAnsi="Times New Roman" w:cs="Times New Roman" w:eastAsia="Times New Roman"/>
          <w:color w:val="000000"/>
          <w:spacing w:val="0"/>
          <w:position w:val="0"/>
          <w:sz w:val="28"/>
          <w:shd w:fill="auto" w:val="clear"/>
        </w:rPr>
        <w:t xml:space="preserve">11 </w:t>
      </w:r>
      <w:r>
        <w:rPr>
          <w:rFonts w:ascii="Times New Roman" w:hAnsi="Times New Roman" w:cs="Times New Roman" w:eastAsia="Times New Roman"/>
          <w:color w:val="000000"/>
          <w:spacing w:val="0"/>
          <w:position w:val="0"/>
          <w:sz w:val="28"/>
          <w:shd w:fill="auto" w:val="clear"/>
        </w:rPr>
        <w:t xml:space="preserve">классе – </w:t>
      </w:r>
      <w:r>
        <w:rPr>
          <w:rFonts w:ascii="Times New Roman" w:hAnsi="Times New Roman" w:cs="Times New Roman" w:eastAsia="Times New Roman"/>
          <w:color w:val="000000"/>
          <w:spacing w:val="0"/>
          <w:position w:val="0"/>
          <w:sz w:val="28"/>
          <w:shd w:fill="auto" w:val="clear"/>
        </w:rPr>
        <w:t xml:space="preserve">68 </w:t>
      </w:r>
      <w:r>
        <w:rPr>
          <w:rFonts w:ascii="Times New Roman" w:hAnsi="Times New Roman" w:cs="Times New Roman" w:eastAsia="Times New Roman"/>
          <w:color w:val="000000"/>
          <w:spacing w:val="0"/>
          <w:position w:val="0"/>
          <w:sz w:val="28"/>
          <w:shd w:fill="auto" w:val="clear"/>
        </w:rPr>
        <w:t xml:space="preserve">часов (</w:t>
      </w: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часа в неделю).</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СОДЕРЖАНИЕ ОБУЧЕНИЯ </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10 </w:t>
      </w:r>
      <w:r>
        <w:rPr>
          <w:rFonts w:ascii="Times New Roman" w:hAnsi="Times New Roman" w:cs="Times New Roman" w:eastAsia="Times New Roman"/>
          <w:b/>
          <w:color w:val="000000"/>
          <w:spacing w:val="0"/>
          <w:position w:val="0"/>
          <w:sz w:val="28"/>
          <w:shd w:fill="auto" w:val="clear"/>
        </w:rPr>
        <w:t xml:space="preserve">КЛАСС</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Раздел </w:t>
      </w:r>
      <w:r>
        <w:rPr>
          <w:rFonts w:ascii="Times New Roman" w:hAnsi="Times New Roman" w:cs="Times New Roman" w:eastAsia="Times New Roman"/>
          <w:b/>
          <w:color w:val="000000"/>
          <w:spacing w:val="0"/>
          <w:position w:val="0"/>
          <w:sz w:val="28"/>
          <w:shd w:fill="auto" w:val="clear"/>
        </w:rPr>
        <w:t xml:space="preserve">1</w:t>
      </w:r>
      <w:r>
        <w:rPr>
          <w:rFonts w:ascii="Times New Roman" w:hAnsi="Times New Roman" w:cs="Times New Roman" w:eastAsia="Times New Roman"/>
          <w:b/>
          <w:color w:val="000000"/>
          <w:spacing w:val="0"/>
          <w:position w:val="0"/>
          <w:sz w:val="28"/>
          <w:shd w:fill="auto" w:val="clear"/>
        </w:rPr>
        <w:t xml:space="preserve">. Физика и методы научного познания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Роль и место физики в формировании современной научной картины мира, в практической деятельности людей.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Аналоговые и цифровые измерительные приборы, компьютерные датчики.</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Раздел </w:t>
      </w:r>
      <w:r>
        <w:rPr>
          <w:rFonts w:ascii="Times New Roman" w:hAnsi="Times New Roman" w:cs="Times New Roman" w:eastAsia="Times New Roman"/>
          <w:b/>
          <w:color w:val="000000"/>
          <w:spacing w:val="0"/>
          <w:position w:val="0"/>
          <w:sz w:val="28"/>
          <w:shd w:fill="auto" w:val="clear"/>
        </w:rPr>
        <w:t xml:space="preserve">2</w:t>
      </w:r>
      <w:r>
        <w:rPr>
          <w:rFonts w:ascii="Times New Roman" w:hAnsi="Times New Roman" w:cs="Times New Roman" w:eastAsia="Times New Roman"/>
          <w:b/>
          <w:color w:val="000000"/>
          <w:spacing w:val="0"/>
          <w:position w:val="0"/>
          <w:sz w:val="28"/>
          <w:shd w:fill="auto" w:val="clear"/>
        </w:rPr>
        <w:t xml:space="preserve">. Механика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1</w:t>
      </w:r>
      <w:r>
        <w:rPr>
          <w:rFonts w:ascii="Times New Roman" w:hAnsi="Times New Roman" w:cs="Times New Roman" w:eastAsia="Times New Roman"/>
          <w:b/>
          <w:i/>
          <w:color w:val="000000"/>
          <w:spacing w:val="0"/>
          <w:position w:val="0"/>
          <w:sz w:val="28"/>
          <w:shd w:fill="auto" w:val="clear"/>
        </w:rPr>
        <w:t xml:space="preserve">. Кинематика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Механическое движение. Относительность механического движения. Система отсчёта. Траектория.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Свободное падение. Ускорение свободного падения.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спидометр, движение снарядов, цепные и ремённые передачи.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Модель системы отсчёта, иллюстрация кинематических характеристик движения.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Преобразование движений с использованием простых механизмов.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Падение тел в воздухе и в разреженном пространстве.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движения тела, брошенного под углом к горизонту и горизонтально.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Измерение ускорения свободного падения.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Направление скорости при движении по окружности.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Ученический эксперимент, лабораторные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Изучение неравномерного движения с целью определения мгновенной скорости.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Изучение движения шарика в вязкой жидкости.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Изучение движения тела, брошенного горизонтально.</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2</w:t>
      </w:r>
      <w:r>
        <w:rPr>
          <w:rFonts w:ascii="Times New Roman" w:hAnsi="Times New Roman" w:cs="Times New Roman" w:eastAsia="Times New Roman"/>
          <w:b/>
          <w:i/>
          <w:color w:val="000000"/>
          <w:spacing w:val="0"/>
          <w:position w:val="0"/>
          <w:sz w:val="28"/>
          <w:shd w:fill="auto" w:val="clear"/>
        </w:rPr>
        <w:t xml:space="preserve">. Динамика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Принцип относительности Галилея. Первый закон Ньютона. Инерциальные системы отсчёта.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Масса тела. Сила. Принцип суперпозиции сил. Второй закон Ньютона для материальной точки. Третий закон Ньютона для материальных точек.</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Закон всемирного тяготения. Сила тяжести. Первая космическая скорость.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Сила упругости. Закон Гука. Вес тела.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Поступательное и вращательное движение абсолютно твёрдого тела.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Момент силы относительно оси вращения. Плечо силы. Условия равновесия твёрдого тела.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подшипники, движение искусственных спутников.</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Явление инерции.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Сравнение масс взаимодействующих тел.</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Второй закон Ньютона.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Измерение сил.</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Сложение сил.</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Зависимость силы упругости от деформации.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Невесомость. Вес тела при ускоренном подъёме и падении.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Сравнение сил трения покоя, качения и скольжения.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Условия равновесия твёрдого тела. Виды равновесия.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Ученический эксперимент, лабораторные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Изучение движения бруска по наклонной плоскости.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зависимости сил упругости, возникающих в пружине и резиновом образце, от их деформации.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условий равновесия твёрдого тела, имеющего ось вращения.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3</w:t>
      </w:r>
      <w:r>
        <w:rPr>
          <w:rFonts w:ascii="Times New Roman" w:hAnsi="Times New Roman" w:cs="Times New Roman" w:eastAsia="Times New Roman"/>
          <w:b/>
          <w:i/>
          <w:color w:val="000000"/>
          <w:spacing w:val="0"/>
          <w:position w:val="0"/>
          <w:sz w:val="28"/>
          <w:shd w:fill="auto" w:val="clear"/>
        </w:rPr>
        <w:t xml:space="preserve">. Законы сохранения в механике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Работа силы. Мощность силы.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Кинетическая энергия материальной точки. Теорема об изменении кинетической энергии.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Потенциальная энергия. Потенциальная энергия упруго деформированной пружины. Потенциальная энергия тела вблизи поверхности Земли.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Упругие и неупругие столкновения.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водомёт, копёр, пружинный пистолет, движение ракет.</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Закон сохранения импульса.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Реактивное движение.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Переход потенциальной энергии в кинетическую и обратно.</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Ученический эксперимент, лабораторные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Изучение абсолютно неупругого удара с помощью двух одинаковых нитяных маятников.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связи работы силы с изменением механической энергии тела на примере растяжения резинового жгута.</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Раздел </w:t>
      </w:r>
      <w:r>
        <w:rPr>
          <w:rFonts w:ascii="Times New Roman" w:hAnsi="Times New Roman" w:cs="Times New Roman" w:eastAsia="Times New Roman"/>
          <w:b/>
          <w:color w:val="000000"/>
          <w:spacing w:val="0"/>
          <w:position w:val="0"/>
          <w:sz w:val="28"/>
          <w:shd w:fill="auto" w:val="clear"/>
        </w:rPr>
        <w:t xml:space="preserve">3</w:t>
      </w:r>
      <w:r>
        <w:rPr>
          <w:rFonts w:ascii="Times New Roman" w:hAnsi="Times New Roman" w:cs="Times New Roman" w:eastAsia="Times New Roman"/>
          <w:b/>
          <w:color w:val="000000"/>
          <w:spacing w:val="0"/>
          <w:position w:val="0"/>
          <w:sz w:val="28"/>
          <w:shd w:fill="auto" w:val="clear"/>
        </w:rPr>
        <w:t xml:space="preserve">. Молекулярная физика и термодинамика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1</w:t>
      </w:r>
      <w:r>
        <w:rPr>
          <w:rFonts w:ascii="Times New Roman" w:hAnsi="Times New Roman" w:cs="Times New Roman" w:eastAsia="Times New Roman"/>
          <w:b/>
          <w:i/>
          <w:color w:val="000000"/>
          <w:spacing w:val="0"/>
          <w:position w:val="0"/>
          <w:sz w:val="28"/>
          <w:shd w:fill="auto" w:val="clear"/>
        </w:rPr>
        <w:t xml:space="preserve">. Основы молекулярно-кинетической теории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Тепловое равновесие. Температура и её измерение. Шкала температур Цельсия.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термометр, барометр.</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Опыты, доказывающие дискретное строение вещества, фотографии молекул органических соединений.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Опыты по диффузии жидкостей и газов.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Модель броуновского движения.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Модель опыта Штерна.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Опыты, доказывающие существование межмолекулярного взаимодействия.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Модель, иллюстрирующая природу давления газа на стенки сосуда.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Опыты, иллюстрирующие уравнение состояния идеального газа, изопроцессы.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Ученический эксперимент, лабораторные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Определение массы воздуха в классной комнате на основе измерений объёма комнаты, давления и температуры воздуха в ней.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зависимости между параметрами состояния разреженного газа.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2</w:t>
      </w:r>
      <w:r>
        <w:rPr>
          <w:rFonts w:ascii="Times New Roman" w:hAnsi="Times New Roman" w:cs="Times New Roman" w:eastAsia="Times New Roman"/>
          <w:b/>
          <w:i/>
          <w:color w:val="000000"/>
          <w:spacing w:val="0"/>
          <w:position w:val="0"/>
          <w:sz w:val="28"/>
          <w:shd w:fill="auto" w:val="clear"/>
        </w:rPr>
        <w:t xml:space="preserve">. Основы термодинамики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Второй закон термодинамики. Необратимость процессов в природе.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двигатель внутреннего сгорания, бытовой холодильник, кондиционер.</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Изменение внутренней энергии (температуры) тела при теплопередаче.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Опыт по адиабатному расширению воздуха (опыт с воздушным огнивом).</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Модели паровой турбины, двигателя внутреннего сгорания, реактивного двигателя.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Ученический эксперимент, лабораторные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Измерение удельной теплоёмкости.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3</w:t>
      </w:r>
      <w:r>
        <w:rPr>
          <w:rFonts w:ascii="Times New Roman" w:hAnsi="Times New Roman" w:cs="Times New Roman" w:eastAsia="Times New Roman"/>
          <w:b/>
          <w:i/>
          <w:color w:val="000000"/>
          <w:spacing w:val="0"/>
          <w:position w:val="0"/>
          <w:sz w:val="28"/>
          <w:shd w:fill="auto" w:val="clear"/>
        </w:rPr>
        <w:t xml:space="preserve">. Агрегатные состояния вещества. Фазовые переходы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Уравнение теплового баланса.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Свойства насыщенных паров.</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Кипение при пониженном давлении.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Способы измерения влажности.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нагревания и плавления кристаллического вещества.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Демонстрация кристаллов.</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Ученический эксперимент, лабораторные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Измерение относительной влажности воздуха.</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Раздел </w:t>
      </w:r>
      <w:r>
        <w:rPr>
          <w:rFonts w:ascii="Times New Roman" w:hAnsi="Times New Roman" w:cs="Times New Roman" w:eastAsia="Times New Roman"/>
          <w:b/>
          <w:color w:val="000000"/>
          <w:spacing w:val="0"/>
          <w:position w:val="0"/>
          <w:sz w:val="28"/>
          <w:shd w:fill="auto" w:val="clear"/>
        </w:rPr>
        <w:t xml:space="preserve">4</w:t>
      </w:r>
      <w:r>
        <w:rPr>
          <w:rFonts w:ascii="Times New Roman" w:hAnsi="Times New Roman" w:cs="Times New Roman" w:eastAsia="Times New Roman"/>
          <w:b/>
          <w:color w:val="000000"/>
          <w:spacing w:val="0"/>
          <w:position w:val="0"/>
          <w:sz w:val="28"/>
          <w:shd w:fill="auto" w:val="clear"/>
        </w:rPr>
        <w:t xml:space="preserve">. Электродинамика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1</w:t>
      </w:r>
      <w:r>
        <w:rPr>
          <w:rFonts w:ascii="Times New Roman" w:hAnsi="Times New Roman" w:cs="Times New Roman" w:eastAsia="Times New Roman"/>
          <w:b/>
          <w:i/>
          <w:color w:val="000000"/>
          <w:spacing w:val="0"/>
          <w:position w:val="0"/>
          <w:sz w:val="28"/>
          <w:shd w:fill="auto" w:val="clear"/>
        </w:rPr>
        <w:t xml:space="preserve">. Электростатика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Электроёмкость. Конденсатор. Электроёмкость плоского конденсатора. Энергия заряженного конденсатора.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Устройство и принцип действия электрометра.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Взаимодействие наэлектризованных тел.</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Электрическое поле заряженных тел.</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Проводники в электростатическом поле.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Электростатическая защита.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Диэлектрики в электростатическом поле.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Зависимость электроёмкости плоского конденсатора от площади пластин, расстояния между ними и диэлектрической проницаемости.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Энергия заряженного конденсатора.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Ученический эксперимент, лабораторные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Измерение электроёмкости конденсатора.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2</w:t>
      </w:r>
      <w:r>
        <w:rPr>
          <w:rFonts w:ascii="Times New Roman" w:hAnsi="Times New Roman" w:cs="Times New Roman" w:eastAsia="Times New Roman"/>
          <w:b/>
          <w:i/>
          <w:color w:val="000000"/>
          <w:spacing w:val="0"/>
          <w:position w:val="0"/>
          <w:sz w:val="28"/>
          <w:shd w:fill="auto" w:val="clear"/>
        </w:rPr>
        <w:t xml:space="preserve">. Постоянный электрический ток. Токи в различных средах</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Электрический ток. Условия существования электрического тока. Источники тока. Сила тока. Постоянный ток.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Напряжение. Закон Ома для участка цепи.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Электрическое сопротивление. Удельное сопротивление вещества. Последовательное, параллельное, смешанное соединение проводников.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Работа электрического тока. Закон Джоуля–Ленца. Мощность электрического тока.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Электродвижущая сила и внутреннее сопротивление источника тока. Закон Ома для полной (замкнутой) электрической цепи. Короткое замыкание.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Электронная проводимость твёрдых металлов. Зависимость сопротивления металлов от температуры. Сверхпроводимость.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Электрический ток в вакууме. Свойства электронных пучков.</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Полупроводники. Собственная и примесная проводимость полупроводников. Свойства p–n-перехода. Полупроводниковые приборы.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Электрический ток в растворах и расплавах электролитов. Электролитическая диссоциация. Электролиз.</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Электрический ток в газах. Самостоятельный и несамостоятельный разряд. Молния. Плазма.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Измерение силы тока и напряжения.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Зависимость сопротивления цилиндрических проводников от длины, площади поперечного сечения и материала.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Смешанное соединение проводников.</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Прямое измерение электродвижущей силы. Короткое замыкание гальванического элемента и оценка внутреннего сопротивления.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Зависимость сопротивления металлов от температуры.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Проводимость электролитов.</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Искровой разряд и проводимость воздуха.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Односторонняя проводимость диода.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Ученический эксперимент, лабораторные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Изучение смешанного соединения резисторов.</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Измерение электродвижущей силы источника тока и его внутреннего сопротивления.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электролиза.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Межпредметные связи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Изучение курса физики базового уровня в </w:t>
      </w:r>
      <w:r>
        <w:rPr>
          <w:rFonts w:ascii="Times New Roman" w:hAnsi="Times New Roman" w:cs="Times New Roman" w:eastAsia="Times New Roman"/>
          <w:color w:val="000000"/>
          <w:spacing w:val="0"/>
          <w:position w:val="0"/>
          <w:sz w:val="28"/>
          <w:shd w:fill="auto" w:val="clear"/>
        </w:rPr>
        <w:t xml:space="preserve">10 </w:t>
      </w:r>
      <w:r>
        <w:rPr>
          <w:rFonts w:ascii="Times New Roman" w:hAnsi="Times New Roman" w:cs="Times New Roman" w:eastAsia="Times New Roman"/>
          <w:color w:val="000000"/>
          <w:spacing w:val="0"/>
          <w:position w:val="0"/>
          <w:sz w:val="28"/>
          <w:shd w:fill="auto" w:val="clear"/>
        </w:rPr>
        <w:t xml:space="preserve">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Межпредметные понятия</w:t>
      </w:r>
      <w:r>
        <w:rPr>
          <w:rFonts w:ascii="Times New Roman" w:hAnsi="Times New Roman" w:cs="Times New Roman" w:eastAsia="Times New Roman"/>
          <w:color w:val="000000"/>
          <w:spacing w:val="0"/>
          <w:position w:val="0"/>
          <w:sz w:val="28"/>
          <w:shd w:fill="auto" w:val="clear"/>
        </w:rPr>
        <w:t xml:space="preserve">,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Математика:</w:t>
      </w:r>
      <w:r>
        <w:rPr>
          <w:rFonts w:ascii="Times New Roman" w:hAnsi="Times New Roman" w:cs="Times New Roman" w:eastAsia="Times New Roman"/>
          <w:color w:val="000000"/>
          <w:spacing w:val="0"/>
          <w:position w:val="0"/>
          <w:sz w:val="28"/>
          <w:shd w:fill="auto" w:val="clear"/>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Биология:</w:t>
      </w:r>
      <w:r>
        <w:rPr>
          <w:rFonts w:ascii="Times New Roman" w:hAnsi="Times New Roman" w:cs="Times New Roman" w:eastAsia="Times New Roman"/>
          <w:color w:val="000000"/>
          <w:spacing w:val="0"/>
          <w:position w:val="0"/>
          <w:sz w:val="28"/>
          <w:shd w:fill="auto" w:val="clear"/>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Химия:</w:t>
      </w:r>
      <w:r>
        <w:rPr>
          <w:rFonts w:ascii="Times New Roman" w:hAnsi="Times New Roman" w:cs="Times New Roman" w:eastAsia="Times New Roman"/>
          <w:color w:val="000000"/>
          <w:spacing w:val="0"/>
          <w:position w:val="0"/>
          <w:sz w:val="28"/>
          <w:shd w:fill="auto" w:val="clear"/>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География:</w:t>
      </w:r>
      <w:r>
        <w:rPr>
          <w:rFonts w:ascii="Times New Roman" w:hAnsi="Times New Roman" w:cs="Times New Roman" w:eastAsia="Times New Roman"/>
          <w:color w:val="000000"/>
          <w:spacing w:val="0"/>
          <w:position w:val="0"/>
          <w:sz w:val="28"/>
          <w:shd w:fill="auto" w:val="clear"/>
        </w:rPr>
        <w:t xml:space="preserve"> влажность воздуха, ветры, барометр, термометр.</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Технология:</w:t>
      </w:r>
      <w:r>
        <w:rPr>
          <w:rFonts w:ascii="Times New Roman" w:hAnsi="Times New Roman" w:cs="Times New Roman" w:eastAsia="Times New Roman"/>
          <w:color w:val="000000"/>
          <w:spacing w:val="0"/>
          <w:position w:val="0"/>
          <w:sz w:val="28"/>
          <w:shd w:fill="auto" w:val="clear"/>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11 </w:t>
      </w:r>
      <w:r>
        <w:rPr>
          <w:rFonts w:ascii="Times New Roman" w:hAnsi="Times New Roman" w:cs="Times New Roman" w:eastAsia="Times New Roman"/>
          <w:b/>
          <w:color w:val="000000"/>
          <w:spacing w:val="0"/>
          <w:position w:val="0"/>
          <w:sz w:val="28"/>
          <w:shd w:fill="auto" w:val="clear"/>
        </w:rPr>
        <w:t xml:space="preserve">КЛАСС</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Раздел </w:t>
      </w:r>
      <w:r>
        <w:rPr>
          <w:rFonts w:ascii="Times New Roman" w:hAnsi="Times New Roman" w:cs="Times New Roman" w:eastAsia="Times New Roman"/>
          <w:b/>
          <w:color w:val="000000"/>
          <w:spacing w:val="0"/>
          <w:position w:val="0"/>
          <w:sz w:val="28"/>
          <w:shd w:fill="auto" w:val="clear"/>
        </w:rPr>
        <w:t xml:space="preserve">4</w:t>
      </w:r>
      <w:r>
        <w:rPr>
          <w:rFonts w:ascii="Times New Roman" w:hAnsi="Times New Roman" w:cs="Times New Roman" w:eastAsia="Times New Roman"/>
          <w:b/>
          <w:color w:val="000000"/>
          <w:spacing w:val="0"/>
          <w:position w:val="0"/>
          <w:sz w:val="28"/>
          <w:shd w:fill="auto" w:val="clear"/>
        </w:rPr>
        <w:t xml:space="preserve">. Электродинамика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3</w:t>
      </w:r>
      <w:r>
        <w:rPr>
          <w:rFonts w:ascii="Times New Roman" w:hAnsi="Times New Roman" w:cs="Times New Roman" w:eastAsia="Times New Roman"/>
          <w:b/>
          <w:i/>
          <w:color w:val="000000"/>
          <w:spacing w:val="0"/>
          <w:position w:val="0"/>
          <w:sz w:val="28"/>
          <w:shd w:fill="auto" w:val="clear"/>
        </w:rPr>
        <w:t xml:space="preserve">. Магнитное поле. Электромагнитная индукция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Сила Ампера, её модуль и направление.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Сила Лоренца, её модуль и направление. Движение заряженной частицы в однородном магнитном поле. Работа силы Лоренца.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Явление электромагнитной индукции. Поток вектора магнитной индукции. Электродвижущая сила индукции. Закон электромагнитной индукции Фарадея.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Вихревое электрическое поле. Электродвижущая сила индукции в проводнике, движущемся поступательно в однородном магнитном поле.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Правило Ленца.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Индуктивность. Явление самоиндукции. Электродвижущая сила самоиндукции.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Энергия магнитного поля катушки с током.</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Электромагнитное поле.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Опыт Эрстеда.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Отклонение электронного пучка магнитным полем.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Линии индукции магнитного поля.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Взаимодействие двух проводников с током.</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Сила Ампера.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Действие силы Лоренца на ионы электролита.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Явление электромагнитной индукции.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Правило Ленца.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Зависимость электродвижущей силы индукции от скорости изменения магнитного потока.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Явление самоиндукции.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Ученический эксперимент, лабораторные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Изучение магнитного поля катушки с током.</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действия постоянного магнита на рамку с током.</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явления электромагнитной индукции.</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Раздел </w:t>
      </w:r>
      <w:r>
        <w:rPr>
          <w:rFonts w:ascii="Times New Roman" w:hAnsi="Times New Roman" w:cs="Times New Roman" w:eastAsia="Times New Roman"/>
          <w:b/>
          <w:color w:val="000000"/>
          <w:spacing w:val="0"/>
          <w:position w:val="0"/>
          <w:sz w:val="28"/>
          <w:shd w:fill="auto" w:val="clear"/>
        </w:rPr>
        <w:t xml:space="preserve">5</w:t>
      </w:r>
      <w:r>
        <w:rPr>
          <w:rFonts w:ascii="Times New Roman" w:hAnsi="Times New Roman" w:cs="Times New Roman" w:eastAsia="Times New Roman"/>
          <w:b/>
          <w:color w:val="000000"/>
          <w:spacing w:val="0"/>
          <w:position w:val="0"/>
          <w:sz w:val="28"/>
          <w:shd w:fill="auto" w:val="clear"/>
        </w:rPr>
        <w:t xml:space="preserve">. Колебания и волны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1</w:t>
      </w:r>
      <w:r>
        <w:rPr>
          <w:rFonts w:ascii="Times New Roman" w:hAnsi="Times New Roman" w:cs="Times New Roman" w:eastAsia="Times New Roman"/>
          <w:b/>
          <w:i/>
          <w:color w:val="000000"/>
          <w:spacing w:val="0"/>
          <w:position w:val="0"/>
          <w:sz w:val="28"/>
          <w:shd w:fill="auto" w:val="clear"/>
        </w:rPr>
        <w:t xml:space="preserve">. Механические и электромагнитные колебания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Представление о затухающих колебаниях. Вынужденные механические колебания. Резонанс. Вынужденные электромагнитные колебания.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электрический звонок, генератор переменного тока, линии электропередач.</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параметров колебательной системы (пружинный или математический маятник).</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затухающих колебаний.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свойств вынужденных колебаний.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резонанса.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Свободные электромагнитные колебания.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Осциллограммы (зависимости силы тока и напряжения от времени) для электромагнитных колебаний.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Резонанс при последовательном соединении резистора, катушки индуктивности и конденсатора.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Модель линии электропередачи.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Ученический эксперимент, лабораторные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зависимости периода малых колебаний груза на нити от длины нити и массы груза.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переменного тока в цепи из последовательно соединённых конденсатора, катушки и резистора.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2</w:t>
      </w:r>
      <w:r>
        <w:rPr>
          <w:rFonts w:ascii="Times New Roman" w:hAnsi="Times New Roman" w:cs="Times New Roman" w:eastAsia="Times New Roman"/>
          <w:b/>
          <w:i/>
          <w:color w:val="000000"/>
          <w:spacing w:val="0"/>
          <w:position w:val="0"/>
          <w:sz w:val="28"/>
          <w:shd w:fill="auto" w:val="clear"/>
        </w:rPr>
        <w:t xml:space="preserve">. Механические и электромагнитные волны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Звук. Скорость звука. Громкость звука. Высота тона. Тембр звука.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Шкала электромагнитных волн. Применение электромагнитных волн в технике и быту.</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Принципы радиосвязи и телевидения. Радиолокация.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Электромагнитное загрязнение окружающей среды.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Образование и распространение поперечных и продольных волн.</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Колеблющееся тело как источник звука.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отражения и преломления механических волн.</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интерференции и дифракции механических волн.</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Звуковой резонанс.</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связи громкости звука и высоты тона с амплитудой и частотой колебаний.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свойств электромагнитных волн: отражение, преломление, поляризация, дифракция, интерференция.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3</w:t>
      </w:r>
      <w:r>
        <w:rPr>
          <w:rFonts w:ascii="Times New Roman" w:hAnsi="Times New Roman" w:cs="Times New Roman" w:eastAsia="Times New Roman"/>
          <w:b/>
          <w:i/>
          <w:color w:val="000000"/>
          <w:spacing w:val="0"/>
          <w:position w:val="0"/>
          <w:sz w:val="28"/>
          <w:shd w:fill="auto" w:val="clear"/>
        </w:rPr>
        <w:t xml:space="preserve">. Оптика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Геометрическая оптика. Прямолинейное распространение света в однородной среде. Луч света. Точечный источник света.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Отражение света. Законы отражения света. Построение изображений в плоском зеркале.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Дисперсия света. Сложный состав белого света. Цвет.</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Пределы применимости геометрической оптики.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Дифракция света. Дифракционная решётка. Условие наблюдения главных максимумов при падении монохроматического света на дифракционную решётку.</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Поляризация света.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Прямолинейное распространение, отражение и преломление света. Оптические приборы.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Полное внутреннее отражение. Модель световода.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свойств изображений в линзах.</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Модели микроскопа, телескопа.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интерференции света.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дифракции света.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дисперсии света.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Получение спектра с помощью призмы.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Получение спектра с помощью дифракционной решётки.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поляризации света.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Ученический эксперимент, лабораторные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Измерение показателя преломления стекла.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свойств изображений в линзах.</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дисперсии света.</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Раздел </w:t>
      </w:r>
      <w:r>
        <w:rPr>
          <w:rFonts w:ascii="Times New Roman" w:hAnsi="Times New Roman" w:cs="Times New Roman" w:eastAsia="Times New Roman"/>
          <w:b/>
          <w:color w:val="000000"/>
          <w:spacing w:val="0"/>
          <w:position w:val="0"/>
          <w:sz w:val="28"/>
          <w:shd w:fill="auto" w:val="clear"/>
        </w:rPr>
        <w:t xml:space="preserve">6</w:t>
      </w:r>
      <w:r>
        <w:rPr>
          <w:rFonts w:ascii="Times New Roman" w:hAnsi="Times New Roman" w:cs="Times New Roman" w:eastAsia="Times New Roman"/>
          <w:b/>
          <w:color w:val="000000"/>
          <w:spacing w:val="0"/>
          <w:position w:val="0"/>
          <w:sz w:val="28"/>
          <w:shd w:fill="auto" w:val="clear"/>
        </w:rPr>
        <w:t xml:space="preserve">. Основы специальной теории относительности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Относительность одновременности. Замедление времени и сокращение длины.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Энергия и импульс релятивистской частицы.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Связь массы с энергией и импульсом релятивистской частицы. Энергия покоя.</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Раздел </w:t>
      </w:r>
      <w:r>
        <w:rPr>
          <w:rFonts w:ascii="Times New Roman" w:hAnsi="Times New Roman" w:cs="Times New Roman" w:eastAsia="Times New Roman"/>
          <w:b/>
          <w:color w:val="000000"/>
          <w:spacing w:val="0"/>
          <w:position w:val="0"/>
          <w:sz w:val="28"/>
          <w:shd w:fill="auto" w:val="clear"/>
        </w:rPr>
        <w:t xml:space="preserve">7</w:t>
      </w:r>
      <w:r>
        <w:rPr>
          <w:rFonts w:ascii="Times New Roman" w:hAnsi="Times New Roman" w:cs="Times New Roman" w:eastAsia="Times New Roman"/>
          <w:b/>
          <w:color w:val="000000"/>
          <w:spacing w:val="0"/>
          <w:position w:val="0"/>
          <w:sz w:val="28"/>
          <w:shd w:fill="auto" w:val="clear"/>
        </w:rPr>
        <w:t xml:space="preserve">. Квантовая физика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1</w:t>
      </w:r>
      <w:r>
        <w:rPr>
          <w:rFonts w:ascii="Times New Roman" w:hAnsi="Times New Roman" w:cs="Times New Roman" w:eastAsia="Times New Roman"/>
          <w:b/>
          <w:i/>
          <w:color w:val="000000"/>
          <w:spacing w:val="0"/>
          <w:position w:val="0"/>
          <w:sz w:val="28"/>
          <w:shd w:fill="auto" w:val="clear"/>
        </w:rPr>
        <w:t xml:space="preserve">. Элементы квантовой оптики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Фотоны. Формула Планка связи энергии фотона с его частотой. Энергия и импульс фотона.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Открытие и исследование фотоэффекта. Опыты А. Г. Столетова. Законы фотоэффекта. Уравнение Эйнштейна для фотоэффекта.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Красная граница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фотоэффекта.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Давление света. Опыты П. Н. Лебедева.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Химическое действие света.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фотоэлемент, фотодатчик, солнечная батарея, светодиод.</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Фотоэффект на установке с цинковой пластиной.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законов внешнего фотоэффекта.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Светодиод.</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Солнечная батарея.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2</w:t>
      </w:r>
      <w:r>
        <w:rPr>
          <w:rFonts w:ascii="Times New Roman" w:hAnsi="Times New Roman" w:cs="Times New Roman" w:eastAsia="Times New Roman"/>
          <w:b/>
          <w:i/>
          <w:color w:val="000000"/>
          <w:spacing w:val="0"/>
          <w:position w:val="0"/>
          <w:sz w:val="28"/>
          <w:shd w:fill="auto" w:val="clear"/>
        </w:rPr>
        <w:t xml:space="preserve">. Строение атома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Модель атома Томсона. Опыты Резерфорда по рассеянию </w:t>
      </w:r>
      <w:r>
        <w:rPr>
          <w:rFonts w:ascii="Times New Roman" w:hAnsi="Times New Roman" w:cs="Times New Roman" w:eastAsia="Times New Roman"/>
          <w:color w:val="000000"/>
          <w:spacing w:val="0"/>
          <w:position w:val="0"/>
          <w:sz w:val="28"/>
          <w:shd w:fill="auto" w:val="clear"/>
        </w:rPr>
        <w:t xml:space="preserve">α -</w:t>
      </w:r>
      <w:r>
        <w:rPr>
          <w:rFonts w:ascii="Times New Roman" w:hAnsi="Times New Roman" w:cs="Times New Roman" w:eastAsia="Times New Roman"/>
          <w:color w:val="000000"/>
          <w:spacing w:val="0"/>
          <w:position w:val="0"/>
          <w:sz w:val="28"/>
          <w:shd w:fill="auto" w:val="clear"/>
        </w:rPr>
        <w:t xml:space="preserve">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Волновые свойства частиц. Волны де Бройля. Корпускулярно-волновой дуализм.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Спонтанное и вынужденное излучение.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спектральный анализ (спектроскоп), лазер, квантовый компьютер.</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Модель опыта Резерфорда.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Определение длины волны лазера.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линейчатых спектров излучения.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Лазер.</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Ученический эксперимент, лабораторные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Наблюдение линейчатого спектра.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Тема </w:t>
      </w:r>
      <w:r>
        <w:rPr>
          <w:rFonts w:ascii="Times New Roman" w:hAnsi="Times New Roman" w:cs="Times New Roman" w:eastAsia="Times New Roman"/>
          <w:b/>
          <w:i/>
          <w:color w:val="000000"/>
          <w:spacing w:val="0"/>
          <w:position w:val="0"/>
          <w:sz w:val="28"/>
          <w:shd w:fill="auto" w:val="clear"/>
        </w:rPr>
        <w:t xml:space="preserve">3</w:t>
      </w:r>
      <w:r>
        <w:rPr>
          <w:rFonts w:ascii="Times New Roman" w:hAnsi="Times New Roman" w:cs="Times New Roman" w:eastAsia="Times New Roman"/>
          <w:b/>
          <w:i/>
          <w:color w:val="000000"/>
          <w:spacing w:val="0"/>
          <w:position w:val="0"/>
          <w:sz w:val="28"/>
          <w:shd w:fill="auto" w:val="clear"/>
        </w:rPr>
        <w:t xml:space="preserve">. Атомное ядро</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Открытие протона и нейтрона. Нуклонная модель ядра Гейзенберга–Иваненко. Заряд ядра. Массовое число ядра. Изотопы.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Альфа-распад. Электронный и позитронный бета-распад. Гамма-излучение. Закон радиоактивного распада.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Энергия связи нуклонов в ядре. Ядерные силы. Дефект массы ядра.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Ядерные реакции. Деление и синтез ядер.</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Ядерный реактор. Термоядерный синтез. Проблемы и перспективы ядерной энергетики. Экологические аспекты ядерной энергетики.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Элементарные частицы. Открытие позитрона.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Методы наблюдения и регистрации элементарных частиц.</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Фундаментальные взаимодействия. Единство физической картины мира.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Технические устройства и практическое применение: дозиметр, камера Вильсона, ядерный реактор, атомная бомба.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Демонстрации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Счётчик ионизирующих частиц.</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Ученический эксперимент, лабораторные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Исследование треков частиц (по готовым фотографиям).</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Раздел </w:t>
      </w:r>
      <w:r>
        <w:rPr>
          <w:rFonts w:ascii="Times New Roman" w:hAnsi="Times New Roman" w:cs="Times New Roman" w:eastAsia="Times New Roman"/>
          <w:b/>
          <w:color w:val="000000"/>
          <w:spacing w:val="0"/>
          <w:position w:val="0"/>
          <w:sz w:val="28"/>
          <w:shd w:fill="auto" w:val="clear"/>
        </w:rPr>
        <w:t xml:space="preserve">8</w:t>
      </w:r>
      <w:r>
        <w:rPr>
          <w:rFonts w:ascii="Times New Roman" w:hAnsi="Times New Roman" w:cs="Times New Roman" w:eastAsia="Times New Roman"/>
          <w:b/>
          <w:color w:val="000000"/>
          <w:spacing w:val="0"/>
          <w:position w:val="0"/>
          <w:sz w:val="28"/>
          <w:shd w:fill="auto" w:val="clear"/>
        </w:rPr>
        <w:t xml:space="preserve">. Элементы астрономии и астрофизики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Этапы развития астрономии. Прикладное и мировоззренческое значение астрономии.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Вид звёздного неба. Созвездия, яркие звёзды, планеты, их видимое движение.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Солнечная система.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Солнце. Солнечная активность. Источник энергии Солнца и звёзд. Звёзды, их основные характеристики. Диаграмма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спектральный класс – светимость</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Звёзды главной последовательности. Зависимость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масса – светимость</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Млечный Путь – наша Галактика. Положение и движение Солнца в Галактике. Типы галактик. Радиогалактики и квазары. Чёрные дыры в ядрах галактик.</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Вселенная. Расширение Вселенной. Закон Хаббла. Разбегание галактик. Теория Большого взрыва. Реликтовое излучение.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Масштабная структура Вселенной. Метагалактика.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Нерешённые проблемы астрономии.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Ученические наблюдения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Наблюдения в телескоп Луны, планет, Млечного Пути.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Обобщающее повторение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Межпредметные связи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Изучение курса физики базового уровня в </w:t>
      </w:r>
      <w:r>
        <w:rPr>
          <w:rFonts w:ascii="Times New Roman" w:hAnsi="Times New Roman" w:cs="Times New Roman" w:eastAsia="Times New Roman"/>
          <w:color w:val="000000"/>
          <w:spacing w:val="0"/>
          <w:position w:val="0"/>
          <w:sz w:val="28"/>
          <w:shd w:fill="auto" w:val="clear"/>
        </w:rPr>
        <w:t xml:space="preserve">11 </w:t>
      </w:r>
      <w:r>
        <w:rPr>
          <w:rFonts w:ascii="Times New Roman" w:hAnsi="Times New Roman" w:cs="Times New Roman" w:eastAsia="Times New Roman"/>
          <w:color w:val="000000"/>
          <w:spacing w:val="0"/>
          <w:position w:val="0"/>
          <w:sz w:val="28"/>
          <w:shd w:fill="auto" w:val="clear"/>
        </w:rPr>
        <w:t xml:space="preserve">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Межпредметные понятия</w:t>
      </w:r>
      <w:r>
        <w:rPr>
          <w:rFonts w:ascii="Times New Roman" w:hAnsi="Times New Roman" w:cs="Times New Roman" w:eastAsia="Times New Roman"/>
          <w:color w:val="000000"/>
          <w:spacing w:val="0"/>
          <w:position w:val="0"/>
          <w:sz w:val="28"/>
          <w:shd w:fill="auto" w:val="clear"/>
        </w:rPr>
        <w:t xml:space="preserve">,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Математика:</w:t>
      </w:r>
      <w:r>
        <w:rPr>
          <w:rFonts w:ascii="Times New Roman" w:hAnsi="Times New Roman" w:cs="Times New Roman" w:eastAsia="Times New Roman"/>
          <w:color w:val="000000"/>
          <w:spacing w:val="0"/>
          <w:position w:val="0"/>
          <w:sz w:val="28"/>
          <w:shd w:fill="auto" w:val="clear"/>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Биология:</w:t>
      </w:r>
      <w:r>
        <w:rPr>
          <w:rFonts w:ascii="Times New Roman" w:hAnsi="Times New Roman" w:cs="Times New Roman" w:eastAsia="Times New Roman"/>
          <w:color w:val="000000"/>
          <w:spacing w:val="0"/>
          <w:position w:val="0"/>
          <w:sz w:val="28"/>
          <w:shd w:fill="auto" w:val="clear"/>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Химия:</w:t>
      </w:r>
      <w:r>
        <w:rPr>
          <w:rFonts w:ascii="Times New Roman" w:hAnsi="Times New Roman" w:cs="Times New Roman" w:eastAsia="Times New Roman"/>
          <w:color w:val="000000"/>
          <w:spacing w:val="0"/>
          <w:position w:val="0"/>
          <w:sz w:val="28"/>
          <w:shd w:fill="auto" w:val="clear"/>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География:</w:t>
      </w:r>
      <w:r>
        <w:rPr>
          <w:rFonts w:ascii="Times New Roman" w:hAnsi="Times New Roman" w:cs="Times New Roman" w:eastAsia="Times New Roman"/>
          <w:color w:val="000000"/>
          <w:spacing w:val="0"/>
          <w:position w:val="0"/>
          <w:sz w:val="28"/>
          <w:shd w:fill="auto" w:val="clear"/>
        </w:rPr>
        <w:t xml:space="preserve"> магнитные полюса Земли, залежи магнитных руд, фотосъёмка земной поверхности, предсказание землетрясений.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i/>
          <w:color w:val="000000"/>
          <w:spacing w:val="0"/>
          <w:position w:val="0"/>
          <w:sz w:val="28"/>
          <w:shd w:fill="auto" w:val="clear"/>
        </w:rPr>
        <w:t xml:space="preserve">Технология:</w:t>
      </w:r>
      <w:r>
        <w:rPr>
          <w:rFonts w:ascii="Times New Roman" w:hAnsi="Times New Roman" w:cs="Times New Roman" w:eastAsia="Times New Roman"/>
          <w:color w:val="000000"/>
          <w:spacing w:val="0"/>
          <w:position w:val="0"/>
          <w:sz w:val="28"/>
          <w:shd w:fill="auto" w:val="clear"/>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ПЛАНИРУЕМЫЕ РЕЗУЛЬТАТЫ ОСВОЕНИЯ ПРОГРАММЫ ПО ФИЗИКЕ НА УРОВНЕ СРЕДНЕГО ОБЩЕГО ОБРАЗОВАНИЯ</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Освоение учебного предмета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Физика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ЛИЧНОСТНЫЕ РЕЗУЛЬТАТЫ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Личностные результаты освоения учебного предмета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Физика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1</w:t>
      </w: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гражданского воспитания: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сформированность гражданской позиции обучающегося как активного и ответственного члена российского общества;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принятие традиционных общечеловеческих гуманистических и демократических ценностей;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умение взаимодействовать с социальными институтами в соответствии с их функциями и назначением;</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готовность к гуманитарной и волонтёрской деятельности;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2</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патриотического воспитания: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сформированность российской гражданской идентичности, патриотизма;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ценностное отношение к государственным символам, достижениям российских учёных в области физики и техники;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3</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духовно-нравственного воспитания: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сформированность нравственного сознания, этического поведения;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осознание личного вклада в построение устойчивого будущего;</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4</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эстетического воспитания: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эстетическое отношение к миру, включая эстетику научного творчества, присущего физической науке;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5</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трудового воспитания: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готовность и способность к образованию и самообразованию в области физики на протяжении всей жизни;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6</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экологического воспитания: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сформированность экологической культуры, осознание глобального характера экологических проблем;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планирование и осуществление действий в окружающей среде на основе знания целей устойчивого развития человечества;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расширение опыта деятельности экологической направленности на основе имеющихся знаний по физике;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7</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ценности научного познания: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сформированность мировоззрения, соответствующего современному уровню развития физической науки;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МЕТАПРЕДМЕТНЫЕ РЕЗУЛЬТАТЫ</w:t>
      </w: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Познавательные универсальные учебные действия</w:t>
      </w: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Базовые логические действия: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самостоятельно формулировать и актуализировать проблему, рассматривать её всесторонне;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определять цели деятельности, задавать параметры и критерии их достижения;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выявлять закономерности и противоречия в рассматриваемых физических явлениях;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разрабатывать план решения проблемы с учётом анализа имеющихся материальных и нематериальных ресурсов;</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вносить коррективы в деятельность, оценивать соответствие результатов целям, оценивать риски последствий деятельности;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координировать и выполнять работу в условиях реального, виртуального и комбинированного взаимодействия;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развивать креативное мышление при решении жизненных проблем.</w:t>
      </w: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Базовые исследовательские действия</w:t>
      </w:r>
      <w:r>
        <w:rPr>
          <w:rFonts w:ascii="Times New Roman" w:hAnsi="Times New Roman" w:cs="Times New Roman" w:eastAsia="Times New Roman"/>
          <w:color w:val="000000"/>
          <w:spacing w:val="0"/>
          <w:position w:val="0"/>
          <w:sz w:val="28"/>
          <w:shd w:fill="auto" w:val="clear"/>
        </w:rPr>
        <w:t xml:space="preserve">:</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владеть научной терминологией, ключевыми понятиями и методами физической науки;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ставить и формулировать собственные задачи в образовательной деятельности, в том числе при изучении физики;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давать оценку новым ситуациям, оценивать приобретённый опыт;</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уметь переносить знания по физике в практическую область жизнедеятельности;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уметь интегрировать знания из разных предметных областей;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выдвигать новые идеи, предлагать оригинальные подходы и решения;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ставить проблемы и задачи, допускающие альтернативные решения.</w:t>
      </w: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Работа с информацией: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оценивать достоверность информации;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Коммуникативные универсальные учебные действия: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осуществлять общение на уроках физики и во внеурочной деятельности;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распознавать предпосылки конфликтных ситуаций и смягчать конфликты;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развёрнуто и логично излагать свою точку зрения с использованием языковых средств;</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понимать и использовать преимущества командной и индивидуальной работы;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выбирать тематику и методы совместных действий с учётом общих интересов и возможностей каждого члена коллектива;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оценивать качество своего вклада и каждого участника команды в общий результат по разработанным критериям;</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предлагать новые проекты, оценивать идеи с позиции новизны, оригинальности, практической значимости;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Регулятивные универсальные учебные действия</w:t>
      </w: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Самоорганизация: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давать оценку новым ситуациям;</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расширять рамки учебного предмета на основе личных предпочтений;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делать осознанный выбор, аргументировать его, брать на себя ответственность за решение;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оценивать приобретённый опыт;</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способствовать формированию и проявлению эрудиции в области физики, постоянно повышать свой образовательный и культурный уровень.</w:t>
      </w: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Самоконтроль, эмоциональный интеллект:</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давать оценку новым ситуациям, вносить коррективы в деятельность, оценивать соответствие результатов целям;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приёмы рефлексии для оценки ситуации, выбора верного решения;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уметь оценивать риски и своевременно принимать решения по их снижению;</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принимать мотивы и аргументы других при анализе результатов деятельности;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принимать себя, понимая свои недостатки и достоинства;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принимать мотивы и аргументы других при анализе результатов деятельности;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признавать своё право и право других на ошибки.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ПРЕДМЕТНЫЕ РЕЗУЛЬТАТЫ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К концу обучения </w:t>
      </w:r>
      <w:r>
        <w:rPr>
          <w:rFonts w:ascii="Times New Roman" w:hAnsi="Times New Roman" w:cs="Times New Roman" w:eastAsia="Times New Roman"/>
          <w:b/>
          <w:color w:val="000000"/>
          <w:spacing w:val="0"/>
          <w:position w:val="0"/>
          <w:sz w:val="28"/>
          <w:shd w:fill="auto" w:val="clear"/>
        </w:rPr>
        <w:t xml:space="preserve">в </w:t>
      </w:r>
      <w:r>
        <w:rPr>
          <w:rFonts w:ascii="Times New Roman" w:hAnsi="Times New Roman" w:cs="Times New Roman" w:eastAsia="Times New Roman"/>
          <w:b/>
          <w:color w:val="000000"/>
          <w:spacing w:val="0"/>
          <w:position w:val="0"/>
          <w:sz w:val="28"/>
          <w:shd w:fill="auto" w:val="clear"/>
        </w:rPr>
        <w:t xml:space="preserve">10 </w:t>
      </w:r>
      <w:r>
        <w:rPr>
          <w:rFonts w:ascii="Times New Roman" w:hAnsi="Times New Roman" w:cs="Times New Roman" w:eastAsia="Times New Roman"/>
          <w:b/>
          <w:color w:val="000000"/>
          <w:spacing w:val="0"/>
          <w:position w:val="0"/>
          <w:sz w:val="28"/>
          <w:shd w:fill="auto" w:val="clear"/>
        </w:rPr>
        <w:t xml:space="preserve">классе</w:t>
      </w:r>
      <w:r>
        <w:rPr>
          <w:rFonts w:ascii="Times New Roman" w:hAnsi="Times New Roman" w:cs="Times New Roman" w:eastAsia="Times New Roman"/>
          <w:color w:val="000000"/>
          <w:spacing w:val="0"/>
          <w:position w:val="0"/>
          <w:sz w:val="28"/>
          <w:shd w:fill="auto" w:val="clear"/>
        </w:rPr>
        <w:t xml:space="preserve"> предметные результаты на базовом уровне должны отражать сформированность у обучающихся умений: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К концу обучения </w:t>
      </w:r>
      <w:r>
        <w:rPr>
          <w:rFonts w:ascii="Times New Roman" w:hAnsi="Times New Roman" w:cs="Times New Roman" w:eastAsia="Times New Roman"/>
          <w:b/>
          <w:color w:val="000000"/>
          <w:spacing w:val="0"/>
          <w:position w:val="0"/>
          <w:sz w:val="28"/>
          <w:shd w:fill="auto" w:val="clear"/>
        </w:rPr>
        <w:t xml:space="preserve">в </w:t>
      </w:r>
      <w:r>
        <w:rPr>
          <w:rFonts w:ascii="Times New Roman" w:hAnsi="Times New Roman" w:cs="Times New Roman" w:eastAsia="Times New Roman"/>
          <w:b/>
          <w:color w:val="000000"/>
          <w:spacing w:val="0"/>
          <w:position w:val="0"/>
          <w:sz w:val="28"/>
          <w:shd w:fill="auto" w:val="clear"/>
        </w:rPr>
        <w:t xml:space="preserve">11 </w:t>
      </w:r>
      <w:r>
        <w:rPr>
          <w:rFonts w:ascii="Times New Roman" w:hAnsi="Times New Roman" w:cs="Times New Roman" w:eastAsia="Times New Roman"/>
          <w:b/>
          <w:color w:val="000000"/>
          <w:spacing w:val="0"/>
          <w:position w:val="0"/>
          <w:sz w:val="28"/>
          <w:shd w:fill="auto" w:val="clear"/>
        </w:rPr>
        <w:t xml:space="preserve">классе</w:t>
      </w:r>
      <w:r>
        <w:rPr>
          <w:rFonts w:ascii="Times New Roman" w:hAnsi="Times New Roman" w:cs="Times New Roman" w:eastAsia="Times New Roman"/>
          <w:color w:val="000000"/>
          <w:spacing w:val="0"/>
          <w:position w:val="0"/>
          <w:sz w:val="28"/>
          <w:shd w:fill="auto" w:val="clear"/>
        </w:rPr>
        <w:t xml:space="preserve"> предметные результаты на базовом уровне должны отражать сформированность у обучающихся умений: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определять направление вектора индукции магнитного поля проводника с током, силы Ампера и силы Лоренца;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строить и описывать изображение, создаваемое плоским зеркалом, тонкой линзой;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объяснять принципы действия машин, приборов и технических устройств, различать условия их безопасного использования в повседневной жизни;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ТЕМАТИЧЕСКОЕ ПЛАНИРОВАНИЕ </w:t>
      </w: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10 </w:t>
      </w:r>
      <w:r>
        <w:rPr>
          <w:rFonts w:ascii="Times New Roman" w:hAnsi="Times New Roman" w:cs="Times New Roman" w:eastAsia="Times New Roman"/>
          <w:b/>
          <w:color w:val="000000"/>
          <w:spacing w:val="0"/>
          <w:position w:val="0"/>
          <w:sz w:val="28"/>
          <w:shd w:fill="auto" w:val="clear"/>
        </w:rPr>
        <w:t xml:space="preserve">КЛАСС </w:t>
      </w:r>
    </w:p>
    <w:tbl>
      <w:tblPr/>
      <w:tblGrid>
        <w:gridCol w:w="749"/>
        <w:gridCol w:w="2320"/>
        <w:gridCol w:w="1457"/>
        <w:gridCol w:w="2499"/>
        <w:gridCol w:w="2618"/>
        <w:gridCol w:w="3951"/>
      </w:tblGrid>
      <w:tr>
        <w:trPr>
          <w:trHeight w:val="144" w:hRule="auto"/>
          <w:jc w:val="left"/>
        </w:trPr>
        <w:tc>
          <w:tcPr>
            <w:tcW w:w="749"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п/п </w:t>
            </w:r>
          </w:p>
          <w:p>
            <w:pPr>
              <w:spacing w:before="0" w:after="0" w:line="276"/>
              <w:ind w:right="0" w:left="135" w:firstLine="0"/>
              <w:jc w:val="left"/>
              <w:rPr>
                <w:spacing w:val="0"/>
                <w:position w:val="0"/>
                <w:shd w:fill="auto" w:val="clear"/>
              </w:rPr>
            </w:pPr>
          </w:p>
        </w:tc>
        <w:tc>
          <w:tcPr>
            <w:tcW w:w="2320"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Наименование разделов и тем программы </w:t>
            </w:r>
          </w:p>
          <w:p>
            <w:pPr>
              <w:spacing w:before="0" w:after="0" w:line="276"/>
              <w:ind w:right="0" w:left="135" w:firstLine="0"/>
              <w:jc w:val="left"/>
              <w:rPr>
                <w:spacing w:val="0"/>
                <w:position w:val="0"/>
                <w:shd w:fill="auto" w:val="clear"/>
              </w:rPr>
            </w:pPr>
          </w:p>
        </w:tc>
        <w:tc>
          <w:tcPr>
            <w:tcW w:w="6574"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Количество часов</w:t>
            </w:r>
          </w:p>
        </w:tc>
        <w:tc>
          <w:tcPr>
            <w:tcW w:w="3951"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Электронные (цифровые) образовательные ресурсы </w:t>
            </w:r>
          </w:p>
          <w:p>
            <w:pPr>
              <w:spacing w:before="0" w:after="0" w:line="276"/>
              <w:ind w:right="0" w:left="135" w:firstLine="0"/>
              <w:jc w:val="left"/>
              <w:rPr>
                <w:spacing w:val="0"/>
                <w:position w:val="0"/>
                <w:shd w:fill="auto" w:val="clear"/>
              </w:rPr>
            </w:pPr>
          </w:p>
        </w:tc>
      </w:tr>
      <w:tr>
        <w:trPr>
          <w:trHeight w:val="144" w:hRule="auto"/>
          <w:jc w:val="left"/>
        </w:trPr>
        <w:tc>
          <w:tcPr>
            <w:tcW w:w="749"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20"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Всего </w:t>
            </w:r>
          </w:p>
          <w:p>
            <w:pPr>
              <w:spacing w:before="0" w:after="0" w:line="276"/>
              <w:ind w:right="0" w:left="135" w:firstLine="0"/>
              <w:jc w:val="left"/>
              <w:rPr>
                <w:spacing w:val="0"/>
                <w:position w:val="0"/>
                <w:shd w:fill="auto" w:val="clear"/>
              </w:rPr>
            </w:pPr>
          </w:p>
        </w:tc>
        <w:tc>
          <w:tcPr>
            <w:tcW w:w="24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Контрольные работы </w:t>
            </w:r>
          </w:p>
          <w:p>
            <w:pPr>
              <w:spacing w:before="0" w:after="0" w:line="276"/>
              <w:ind w:right="0" w:left="135" w:firstLine="0"/>
              <w:jc w:val="left"/>
              <w:rPr>
                <w:spacing w:val="0"/>
                <w:position w:val="0"/>
                <w:shd w:fill="auto" w:val="clear"/>
              </w:rPr>
            </w:pPr>
          </w:p>
        </w:tc>
        <w:tc>
          <w:tcPr>
            <w:tcW w:w="261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Практические работы </w:t>
            </w:r>
          </w:p>
          <w:p>
            <w:pPr>
              <w:spacing w:before="0" w:after="0" w:line="276"/>
              <w:ind w:right="0" w:left="135" w:firstLine="0"/>
              <w:jc w:val="left"/>
              <w:rPr>
                <w:spacing w:val="0"/>
                <w:position w:val="0"/>
                <w:shd w:fill="auto" w:val="clear"/>
              </w:rPr>
            </w:pPr>
          </w:p>
        </w:tc>
        <w:tc>
          <w:tcPr>
            <w:tcW w:w="3951"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594"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w:t>
            </w:r>
            <w:r>
              <w:rPr>
                <w:rFonts w:ascii="Times New Roman" w:hAnsi="Times New Roman" w:cs="Times New Roman" w:eastAsia="Times New Roman"/>
                <w:b/>
                <w:color w:val="000000"/>
                <w:spacing w:val="0"/>
                <w:position w:val="0"/>
                <w:sz w:val="24"/>
                <w:shd w:fill="auto" w:val="clear"/>
              </w:rPr>
              <w:t xml:space="preserve">1</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ФИЗИКА И МЕТОДЫ НАУЧНОГО ПОЗНАНИЯ</w:t>
            </w:r>
          </w:p>
        </w:tc>
      </w:tr>
      <w:tr>
        <w:trPr>
          <w:trHeight w:val="144" w:hRule="auto"/>
          <w:jc w:val="left"/>
        </w:trPr>
        <w:tc>
          <w:tcPr>
            <w:tcW w:w="74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1</w:t>
            </w:r>
          </w:p>
        </w:tc>
        <w:tc>
          <w:tcPr>
            <w:tcW w:w="23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Физика и методы научного познания</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24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61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9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0">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bf</w:t>
              </w:r>
              <w:r>
                <w:rPr>
                  <w:rFonts w:ascii="Times New Roman" w:hAnsi="Times New Roman" w:cs="Times New Roman" w:eastAsia="Times New Roman"/>
                  <w:color w:val="0000FF"/>
                  <w:spacing w:val="0"/>
                  <w:position w:val="0"/>
                  <w:sz w:val="22"/>
                  <w:u w:val="single"/>
                  <w:shd w:fill="auto" w:val="clear"/>
                </w:rPr>
                <w:t xml:space="preserve">72</w:t>
              </w:r>
            </w:hyperlink>
          </w:p>
        </w:tc>
      </w:tr>
      <w:tr>
        <w:trPr>
          <w:trHeight w:val="144" w:hRule="auto"/>
          <w:jc w:val="left"/>
        </w:trPr>
        <w:tc>
          <w:tcPr>
            <w:tcW w:w="3069"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9068"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594"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w:t>
            </w:r>
            <w:r>
              <w:rPr>
                <w:rFonts w:ascii="Times New Roman" w:hAnsi="Times New Roman" w:cs="Times New Roman" w:eastAsia="Times New Roman"/>
                <w:b/>
                <w:color w:val="000000"/>
                <w:spacing w:val="0"/>
                <w:position w:val="0"/>
                <w:sz w:val="24"/>
                <w:shd w:fill="auto" w:val="clear"/>
              </w:rPr>
              <w:t xml:space="preserve">2</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МЕХАНИКА</w:t>
            </w:r>
          </w:p>
        </w:tc>
      </w:tr>
      <w:tr>
        <w:trPr>
          <w:trHeight w:val="144" w:hRule="auto"/>
          <w:jc w:val="left"/>
        </w:trPr>
        <w:tc>
          <w:tcPr>
            <w:tcW w:w="74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1</w:t>
            </w:r>
          </w:p>
        </w:tc>
        <w:tc>
          <w:tcPr>
            <w:tcW w:w="23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Кинематика</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5 </w:t>
            </w:r>
          </w:p>
        </w:tc>
        <w:tc>
          <w:tcPr>
            <w:tcW w:w="24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61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9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bf</w:t>
              </w:r>
              <w:r>
                <w:rPr>
                  <w:rFonts w:ascii="Times New Roman" w:hAnsi="Times New Roman" w:cs="Times New Roman" w:eastAsia="Times New Roman"/>
                  <w:color w:val="0000FF"/>
                  <w:spacing w:val="0"/>
                  <w:position w:val="0"/>
                  <w:sz w:val="22"/>
                  <w:u w:val="single"/>
                  <w:shd w:fill="auto" w:val="clear"/>
                </w:rPr>
                <w:t xml:space="preserve">72</w:t>
              </w:r>
            </w:hyperlink>
          </w:p>
        </w:tc>
      </w:tr>
      <w:tr>
        <w:trPr>
          <w:trHeight w:val="144" w:hRule="auto"/>
          <w:jc w:val="left"/>
        </w:trPr>
        <w:tc>
          <w:tcPr>
            <w:tcW w:w="74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2</w:t>
            </w:r>
          </w:p>
        </w:tc>
        <w:tc>
          <w:tcPr>
            <w:tcW w:w="23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Динамика</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7 </w:t>
            </w:r>
          </w:p>
        </w:tc>
        <w:tc>
          <w:tcPr>
            <w:tcW w:w="24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61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9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2">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bf</w:t>
              </w:r>
              <w:r>
                <w:rPr>
                  <w:rFonts w:ascii="Times New Roman" w:hAnsi="Times New Roman" w:cs="Times New Roman" w:eastAsia="Times New Roman"/>
                  <w:color w:val="0000FF"/>
                  <w:spacing w:val="0"/>
                  <w:position w:val="0"/>
                  <w:sz w:val="22"/>
                  <w:u w:val="single"/>
                  <w:shd w:fill="auto" w:val="clear"/>
                </w:rPr>
                <w:t xml:space="preserve">72</w:t>
              </w:r>
            </w:hyperlink>
          </w:p>
        </w:tc>
      </w:tr>
      <w:tr>
        <w:trPr>
          <w:trHeight w:val="144" w:hRule="auto"/>
          <w:jc w:val="left"/>
        </w:trPr>
        <w:tc>
          <w:tcPr>
            <w:tcW w:w="74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3</w:t>
            </w:r>
          </w:p>
        </w:tc>
        <w:tc>
          <w:tcPr>
            <w:tcW w:w="23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Законы сохранения в механике</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 </w:t>
            </w:r>
          </w:p>
        </w:tc>
        <w:tc>
          <w:tcPr>
            <w:tcW w:w="24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61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39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3">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bf</w:t>
              </w:r>
              <w:r>
                <w:rPr>
                  <w:rFonts w:ascii="Times New Roman" w:hAnsi="Times New Roman" w:cs="Times New Roman" w:eastAsia="Times New Roman"/>
                  <w:color w:val="0000FF"/>
                  <w:spacing w:val="0"/>
                  <w:position w:val="0"/>
                  <w:sz w:val="22"/>
                  <w:u w:val="single"/>
                  <w:shd w:fill="auto" w:val="clear"/>
                </w:rPr>
                <w:t xml:space="preserve">72</w:t>
              </w:r>
            </w:hyperlink>
          </w:p>
        </w:tc>
      </w:tr>
      <w:tr>
        <w:trPr>
          <w:trHeight w:val="144" w:hRule="auto"/>
          <w:jc w:val="left"/>
        </w:trPr>
        <w:tc>
          <w:tcPr>
            <w:tcW w:w="3069"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18 </w:t>
            </w:r>
          </w:p>
        </w:tc>
        <w:tc>
          <w:tcPr>
            <w:tcW w:w="9068"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594"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w:t>
            </w:r>
            <w:r>
              <w:rPr>
                <w:rFonts w:ascii="Times New Roman" w:hAnsi="Times New Roman" w:cs="Times New Roman" w:eastAsia="Times New Roman"/>
                <w:b/>
                <w:color w:val="000000"/>
                <w:spacing w:val="0"/>
                <w:position w:val="0"/>
                <w:sz w:val="24"/>
                <w:shd w:fill="auto" w:val="clear"/>
              </w:rPr>
              <w:t xml:space="preserve">3</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МОЛЕКУЛЯРНАЯ ФИЗИКА И ТЕРМОДИНАМИКА</w:t>
            </w:r>
          </w:p>
        </w:tc>
      </w:tr>
      <w:tr>
        <w:trPr>
          <w:trHeight w:val="144" w:hRule="auto"/>
          <w:jc w:val="left"/>
        </w:trPr>
        <w:tc>
          <w:tcPr>
            <w:tcW w:w="74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1</w:t>
            </w:r>
          </w:p>
        </w:tc>
        <w:tc>
          <w:tcPr>
            <w:tcW w:w="23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Основы молекулярно-кинетической теории</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9 </w:t>
            </w:r>
          </w:p>
        </w:tc>
        <w:tc>
          <w:tcPr>
            <w:tcW w:w="24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61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39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4">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bf</w:t>
              </w:r>
              <w:r>
                <w:rPr>
                  <w:rFonts w:ascii="Times New Roman" w:hAnsi="Times New Roman" w:cs="Times New Roman" w:eastAsia="Times New Roman"/>
                  <w:color w:val="0000FF"/>
                  <w:spacing w:val="0"/>
                  <w:position w:val="0"/>
                  <w:sz w:val="22"/>
                  <w:u w:val="single"/>
                  <w:shd w:fill="auto" w:val="clear"/>
                </w:rPr>
                <w:t xml:space="preserve">72</w:t>
              </w:r>
            </w:hyperlink>
          </w:p>
        </w:tc>
      </w:tr>
      <w:tr>
        <w:trPr>
          <w:trHeight w:val="144" w:hRule="auto"/>
          <w:jc w:val="left"/>
        </w:trPr>
        <w:tc>
          <w:tcPr>
            <w:tcW w:w="74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2</w:t>
            </w:r>
          </w:p>
        </w:tc>
        <w:tc>
          <w:tcPr>
            <w:tcW w:w="23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Основы термодинамики</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10 </w:t>
            </w:r>
          </w:p>
        </w:tc>
        <w:tc>
          <w:tcPr>
            <w:tcW w:w="24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61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9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5">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bf</w:t>
              </w:r>
              <w:r>
                <w:rPr>
                  <w:rFonts w:ascii="Times New Roman" w:hAnsi="Times New Roman" w:cs="Times New Roman" w:eastAsia="Times New Roman"/>
                  <w:color w:val="0000FF"/>
                  <w:spacing w:val="0"/>
                  <w:position w:val="0"/>
                  <w:sz w:val="22"/>
                  <w:u w:val="single"/>
                  <w:shd w:fill="auto" w:val="clear"/>
                </w:rPr>
                <w:t xml:space="preserve">72</w:t>
              </w:r>
            </w:hyperlink>
          </w:p>
        </w:tc>
      </w:tr>
      <w:tr>
        <w:trPr>
          <w:trHeight w:val="144" w:hRule="auto"/>
          <w:jc w:val="left"/>
        </w:trPr>
        <w:tc>
          <w:tcPr>
            <w:tcW w:w="74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3</w:t>
            </w:r>
          </w:p>
        </w:tc>
        <w:tc>
          <w:tcPr>
            <w:tcW w:w="23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Агрегатные состояния вещества. Фазовые переходы</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5 </w:t>
            </w:r>
          </w:p>
        </w:tc>
        <w:tc>
          <w:tcPr>
            <w:tcW w:w="24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61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9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6">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bf</w:t>
              </w:r>
              <w:r>
                <w:rPr>
                  <w:rFonts w:ascii="Times New Roman" w:hAnsi="Times New Roman" w:cs="Times New Roman" w:eastAsia="Times New Roman"/>
                  <w:color w:val="0000FF"/>
                  <w:spacing w:val="0"/>
                  <w:position w:val="0"/>
                  <w:sz w:val="22"/>
                  <w:u w:val="single"/>
                  <w:shd w:fill="auto" w:val="clear"/>
                </w:rPr>
                <w:t xml:space="preserve">72</w:t>
              </w:r>
            </w:hyperlink>
          </w:p>
        </w:tc>
      </w:tr>
      <w:tr>
        <w:trPr>
          <w:trHeight w:val="144" w:hRule="auto"/>
          <w:jc w:val="left"/>
        </w:trPr>
        <w:tc>
          <w:tcPr>
            <w:tcW w:w="3069"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24 </w:t>
            </w:r>
          </w:p>
        </w:tc>
        <w:tc>
          <w:tcPr>
            <w:tcW w:w="9068"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594"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w:t>
            </w:r>
            <w:r>
              <w:rPr>
                <w:rFonts w:ascii="Times New Roman" w:hAnsi="Times New Roman" w:cs="Times New Roman" w:eastAsia="Times New Roman"/>
                <w:b/>
                <w:color w:val="000000"/>
                <w:spacing w:val="0"/>
                <w:position w:val="0"/>
                <w:sz w:val="24"/>
                <w:shd w:fill="auto" w:val="clear"/>
              </w:rPr>
              <w:t xml:space="preserve">4</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ЭЛЕКТРОДИНАМИКА</w:t>
            </w:r>
          </w:p>
        </w:tc>
      </w:tr>
      <w:tr>
        <w:trPr>
          <w:trHeight w:val="144" w:hRule="auto"/>
          <w:jc w:val="left"/>
        </w:trPr>
        <w:tc>
          <w:tcPr>
            <w:tcW w:w="74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1</w:t>
            </w:r>
          </w:p>
        </w:tc>
        <w:tc>
          <w:tcPr>
            <w:tcW w:w="23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Электростатика</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10 </w:t>
            </w:r>
          </w:p>
        </w:tc>
        <w:tc>
          <w:tcPr>
            <w:tcW w:w="24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61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39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7">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bf</w:t>
              </w:r>
              <w:r>
                <w:rPr>
                  <w:rFonts w:ascii="Times New Roman" w:hAnsi="Times New Roman" w:cs="Times New Roman" w:eastAsia="Times New Roman"/>
                  <w:color w:val="0000FF"/>
                  <w:spacing w:val="0"/>
                  <w:position w:val="0"/>
                  <w:sz w:val="22"/>
                  <w:u w:val="single"/>
                  <w:shd w:fill="auto" w:val="clear"/>
                </w:rPr>
                <w:t xml:space="preserve">72</w:t>
              </w:r>
            </w:hyperlink>
          </w:p>
        </w:tc>
      </w:tr>
      <w:tr>
        <w:trPr>
          <w:trHeight w:val="144" w:hRule="auto"/>
          <w:jc w:val="left"/>
        </w:trPr>
        <w:tc>
          <w:tcPr>
            <w:tcW w:w="74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2</w:t>
            </w:r>
          </w:p>
        </w:tc>
        <w:tc>
          <w:tcPr>
            <w:tcW w:w="23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Постоянный электрический ток. Токи в различных средах</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12 </w:t>
            </w:r>
          </w:p>
        </w:tc>
        <w:tc>
          <w:tcPr>
            <w:tcW w:w="24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61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39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8">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bf</w:t>
              </w:r>
              <w:r>
                <w:rPr>
                  <w:rFonts w:ascii="Times New Roman" w:hAnsi="Times New Roman" w:cs="Times New Roman" w:eastAsia="Times New Roman"/>
                  <w:color w:val="0000FF"/>
                  <w:spacing w:val="0"/>
                  <w:position w:val="0"/>
                  <w:sz w:val="22"/>
                  <w:u w:val="single"/>
                  <w:shd w:fill="auto" w:val="clear"/>
                </w:rPr>
                <w:t xml:space="preserve">72</w:t>
              </w:r>
            </w:hyperlink>
          </w:p>
        </w:tc>
      </w:tr>
      <w:tr>
        <w:trPr>
          <w:trHeight w:val="144" w:hRule="auto"/>
          <w:jc w:val="left"/>
        </w:trPr>
        <w:tc>
          <w:tcPr>
            <w:tcW w:w="3069"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22 </w:t>
            </w:r>
          </w:p>
        </w:tc>
        <w:tc>
          <w:tcPr>
            <w:tcW w:w="9068"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3069"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Резервное время</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24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61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9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3069"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КОЛИЧЕСТВО ЧАСОВ ПО ПРОГРАММЕ</w:t>
            </w:r>
          </w:p>
        </w:tc>
        <w:tc>
          <w:tcPr>
            <w:tcW w:w="14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68 </w:t>
            </w:r>
          </w:p>
        </w:tc>
        <w:tc>
          <w:tcPr>
            <w:tcW w:w="24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261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39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11 </w:t>
      </w:r>
      <w:r>
        <w:rPr>
          <w:rFonts w:ascii="Times New Roman" w:hAnsi="Times New Roman" w:cs="Times New Roman" w:eastAsia="Times New Roman"/>
          <w:b/>
          <w:color w:val="000000"/>
          <w:spacing w:val="0"/>
          <w:position w:val="0"/>
          <w:sz w:val="28"/>
          <w:shd w:fill="auto" w:val="clear"/>
        </w:rPr>
        <w:t xml:space="preserve">КЛАСС </w:t>
      </w:r>
    </w:p>
    <w:tbl>
      <w:tblPr/>
      <w:tblGrid>
        <w:gridCol w:w="716"/>
        <w:gridCol w:w="2720"/>
        <w:gridCol w:w="1396"/>
        <w:gridCol w:w="2428"/>
        <w:gridCol w:w="2553"/>
        <w:gridCol w:w="3781"/>
      </w:tblGrid>
      <w:tr>
        <w:trPr>
          <w:trHeight w:val="144" w:hRule="auto"/>
          <w:jc w:val="left"/>
        </w:trPr>
        <w:tc>
          <w:tcPr>
            <w:tcW w:w="716"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п/п </w:t>
            </w:r>
          </w:p>
          <w:p>
            <w:pPr>
              <w:spacing w:before="0" w:after="0" w:line="276"/>
              <w:ind w:right="0" w:left="135" w:firstLine="0"/>
              <w:jc w:val="left"/>
              <w:rPr>
                <w:spacing w:val="0"/>
                <w:position w:val="0"/>
                <w:shd w:fill="auto" w:val="clear"/>
              </w:rPr>
            </w:pPr>
          </w:p>
        </w:tc>
        <w:tc>
          <w:tcPr>
            <w:tcW w:w="2720"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Наименование разделов и тем программы </w:t>
            </w:r>
          </w:p>
          <w:p>
            <w:pPr>
              <w:spacing w:before="0" w:after="0" w:line="276"/>
              <w:ind w:right="0" w:left="135" w:firstLine="0"/>
              <w:jc w:val="left"/>
              <w:rPr>
                <w:spacing w:val="0"/>
                <w:position w:val="0"/>
                <w:shd w:fill="auto" w:val="clear"/>
              </w:rPr>
            </w:pPr>
          </w:p>
        </w:tc>
        <w:tc>
          <w:tcPr>
            <w:tcW w:w="6377"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Количество часов</w:t>
            </w:r>
          </w:p>
        </w:tc>
        <w:tc>
          <w:tcPr>
            <w:tcW w:w="3781"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Электронные (цифровые) образовательные ресурсы </w:t>
            </w:r>
          </w:p>
          <w:p>
            <w:pPr>
              <w:spacing w:before="0" w:after="0" w:line="276"/>
              <w:ind w:right="0" w:left="135" w:firstLine="0"/>
              <w:jc w:val="left"/>
              <w:rPr>
                <w:spacing w:val="0"/>
                <w:position w:val="0"/>
                <w:shd w:fill="auto" w:val="clear"/>
              </w:rPr>
            </w:pPr>
          </w:p>
        </w:tc>
      </w:tr>
      <w:tr>
        <w:trPr>
          <w:trHeight w:val="144" w:hRule="auto"/>
          <w:jc w:val="left"/>
        </w:trPr>
        <w:tc>
          <w:tcPr>
            <w:tcW w:w="716"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720"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Всего </w:t>
            </w:r>
          </w:p>
          <w:p>
            <w:pPr>
              <w:spacing w:before="0" w:after="0" w:line="276"/>
              <w:ind w:right="0" w:left="135" w:firstLine="0"/>
              <w:jc w:val="left"/>
              <w:rPr>
                <w:spacing w:val="0"/>
                <w:position w:val="0"/>
                <w:shd w:fill="auto" w:val="clear"/>
              </w:rPr>
            </w:pPr>
          </w:p>
        </w:tc>
        <w:tc>
          <w:tcPr>
            <w:tcW w:w="242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Контрольные работы </w:t>
            </w:r>
          </w:p>
          <w:p>
            <w:pPr>
              <w:spacing w:before="0" w:after="0" w:line="276"/>
              <w:ind w:right="0" w:left="135" w:firstLine="0"/>
              <w:jc w:val="left"/>
              <w:rPr>
                <w:spacing w:val="0"/>
                <w:position w:val="0"/>
                <w:shd w:fill="auto" w:val="clear"/>
              </w:rPr>
            </w:pPr>
          </w:p>
        </w:tc>
        <w:tc>
          <w:tcPr>
            <w:tcW w:w="25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Практические работы </w:t>
            </w:r>
          </w:p>
          <w:p>
            <w:pPr>
              <w:spacing w:before="0" w:after="0" w:line="276"/>
              <w:ind w:right="0" w:left="135" w:firstLine="0"/>
              <w:jc w:val="left"/>
              <w:rPr>
                <w:spacing w:val="0"/>
                <w:position w:val="0"/>
                <w:shd w:fill="auto" w:val="clear"/>
              </w:rPr>
            </w:pPr>
          </w:p>
        </w:tc>
        <w:tc>
          <w:tcPr>
            <w:tcW w:w="3781"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594"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w:t>
            </w:r>
            <w:r>
              <w:rPr>
                <w:rFonts w:ascii="Times New Roman" w:hAnsi="Times New Roman" w:cs="Times New Roman" w:eastAsia="Times New Roman"/>
                <w:b/>
                <w:color w:val="000000"/>
                <w:spacing w:val="0"/>
                <w:position w:val="0"/>
                <w:sz w:val="24"/>
                <w:shd w:fill="auto" w:val="clear"/>
              </w:rPr>
              <w:t xml:space="preserve">1</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ЭЛЕКТРОДИНАМИКА</w:t>
            </w:r>
          </w:p>
        </w:tc>
      </w:tr>
      <w:tr>
        <w:trPr>
          <w:trHeight w:val="144" w:hRule="auto"/>
          <w:jc w:val="left"/>
        </w:trPr>
        <w:tc>
          <w:tcPr>
            <w:tcW w:w="7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1</w:t>
            </w:r>
          </w:p>
        </w:tc>
        <w:tc>
          <w:tcPr>
            <w:tcW w:w="27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Магнитное поле. Электромагнитная индукция</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11 </w:t>
            </w:r>
          </w:p>
        </w:tc>
        <w:tc>
          <w:tcPr>
            <w:tcW w:w="242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5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 </w:t>
            </w:r>
          </w:p>
        </w:tc>
        <w:tc>
          <w:tcPr>
            <w:tcW w:w="378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9">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97</w:t>
              </w:r>
              <w:r>
                <w:rPr>
                  <w:rFonts w:ascii="Times New Roman" w:hAnsi="Times New Roman" w:cs="Times New Roman" w:eastAsia="Times New Roman"/>
                  <w:color w:val="0000FF"/>
                  <w:spacing w:val="0"/>
                  <w:position w:val="0"/>
                  <w:sz w:val="22"/>
                  <w:u w:val="single"/>
                  <w:shd w:fill="auto" w:val="clear"/>
                </w:rPr>
                <w:t xml:space="preserve">c</w:t>
              </w:r>
            </w:hyperlink>
          </w:p>
        </w:tc>
      </w:tr>
      <w:tr>
        <w:trPr>
          <w:trHeight w:val="144" w:hRule="auto"/>
          <w:jc w:val="left"/>
        </w:trPr>
        <w:tc>
          <w:tcPr>
            <w:tcW w:w="3436"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11 </w:t>
            </w:r>
          </w:p>
        </w:tc>
        <w:tc>
          <w:tcPr>
            <w:tcW w:w="8762"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594"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w:t>
            </w:r>
            <w:r>
              <w:rPr>
                <w:rFonts w:ascii="Times New Roman" w:hAnsi="Times New Roman" w:cs="Times New Roman" w:eastAsia="Times New Roman"/>
                <w:b/>
                <w:color w:val="000000"/>
                <w:spacing w:val="0"/>
                <w:position w:val="0"/>
                <w:sz w:val="24"/>
                <w:shd w:fill="auto" w:val="clear"/>
              </w:rPr>
              <w:t xml:space="preserve">2</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КОЛЕБАНИЯ И ВОЛНЫ</w:t>
            </w:r>
          </w:p>
        </w:tc>
      </w:tr>
      <w:tr>
        <w:trPr>
          <w:trHeight w:val="144" w:hRule="auto"/>
          <w:jc w:val="left"/>
        </w:trPr>
        <w:tc>
          <w:tcPr>
            <w:tcW w:w="7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1</w:t>
            </w:r>
          </w:p>
        </w:tc>
        <w:tc>
          <w:tcPr>
            <w:tcW w:w="27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Механические и электромагнитные колебания</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9 </w:t>
            </w:r>
          </w:p>
        </w:tc>
        <w:tc>
          <w:tcPr>
            <w:tcW w:w="242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5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378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0">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97</w:t>
              </w:r>
              <w:r>
                <w:rPr>
                  <w:rFonts w:ascii="Times New Roman" w:hAnsi="Times New Roman" w:cs="Times New Roman" w:eastAsia="Times New Roman"/>
                  <w:color w:val="0000FF"/>
                  <w:spacing w:val="0"/>
                  <w:position w:val="0"/>
                  <w:sz w:val="22"/>
                  <w:u w:val="single"/>
                  <w:shd w:fill="auto" w:val="clear"/>
                </w:rPr>
                <w:t xml:space="preserve">c</w:t>
              </w:r>
            </w:hyperlink>
          </w:p>
        </w:tc>
      </w:tr>
      <w:tr>
        <w:trPr>
          <w:trHeight w:val="144" w:hRule="auto"/>
          <w:jc w:val="left"/>
        </w:trPr>
        <w:tc>
          <w:tcPr>
            <w:tcW w:w="7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2</w:t>
            </w:r>
          </w:p>
        </w:tc>
        <w:tc>
          <w:tcPr>
            <w:tcW w:w="27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Механические и электромагнитные волны</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5 </w:t>
            </w:r>
          </w:p>
        </w:tc>
        <w:tc>
          <w:tcPr>
            <w:tcW w:w="242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5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78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1">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97</w:t>
              </w:r>
              <w:r>
                <w:rPr>
                  <w:rFonts w:ascii="Times New Roman" w:hAnsi="Times New Roman" w:cs="Times New Roman" w:eastAsia="Times New Roman"/>
                  <w:color w:val="0000FF"/>
                  <w:spacing w:val="0"/>
                  <w:position w:val="0"/>
                  <w:sz w:val="22"/>
                  <w:u w:val="single"/>
                  <w:shd w:fill="auto" w:val="clear"/>
                </w:rPr>
                <w:t xml:space="preserve">c</w:t>
              </w:r>
            </w:hyperlink>
          </w:p>
        </w:tc>
      </w:tr>
      <w:tr>
        <w:trPr>
          <w:trHeight w:val="144" w:hRule="auto"/>
          <w:jc w:val="left"/>
        </w:trPr>
        <w:tc>
          <w:tcPr>
            <w:tcW w:w="7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3</w:t>
            </w:r>
          </w:p>
        </w:tc>
        <w:tc>
          <w:tcPr>
            <w:tcW w:w="27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Оптика</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10 </w:t>
            </w:r>
          </w:p>
        </w:tc>
        <w:tc>
          <w:tcPr>
            <w:tcW w:w="242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5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 </w:t>
            </w:r>
          </w:p>
        </w:tc>
        <w:tc>
          <w:tcPr>
            <w:tcW w:w="378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2">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97</w:t>
              </w:r>
              <w:r>
                <w:rPr>
                  <w:rFonts w:ascii="Times New Roman" w:hAnsi="Times New Roman" w:cs="Times New Roman" w:eastAsia="Times New Roman"/>
                  <w:color w:val="0000FF"/>
                  <w:spacing w:val="0"/>
                  <w:position w:val="0"/>
                  <w:sz w:val="22"/>
                  <w:u w:val="single"/>
                  <w:shd w:fill="auto" w:val="clear"/>
                </w:rPr>
                <w:t xml:space="preserve">c</w:t>
              </w:r>
            </w:hyperlink>
          </w:p>
        </w:tc>
      </w:tr>
      <w:tr>
        <w:trPr>
          <w:trHeight w:val="144" w:hRule="auto"/>
          <w:jc w:val="left"/>
        </w:trPr>
        <w:tc>
          <w:tcPr>
            <w:tcW w:w="3436"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24 </w:t>
            </w:r>
          </w:p>
        </w:tc>
        <w:tc>
          <w:tcPr>
            <w:tcW w:w="8762"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594"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w:t>
            </w:r>
            <w:r>
              <w:rPr>
                <w:rFonts w:ascii="Times New Roman" w:hAnsi="Times New Roman" w:cs="Times New Roman" w:eastAsia="Times New Roman"/>
                <w:b/>
                <w:color w:val="000000"/>
                <w:spacing w:val="0"/>
                <w:position w:val="0"/>
                <w:sz w:val="24"/>
                <w:shd w:fill="auto" w:val="clear"/>
              </w:rPr>
              <w:t xml:space="preserve">3</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ОСНОВЫ СПЕЦИАЛЬНОЙ ТЕОРИИ ОТНОСИТЕЛЬНОСТИ</w:t>
            </w:r>
          </w:p>
        </w:tc>
      </w:tr>
      <w:tr>
        <w:trPr>
          <w:trHeight w:val="144" w:hRule="auto"/>
          <w:jc w:val="left"/>
        </w:trPr>
        <w:tc>
          <w:tcPr>
            <w:tcW w:w="7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1</w:t>
            </w:r>
          </w:p>
        </w:tc>
        <w:tc>
          <w:tcPr>
            <w:tcW w:w="27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Основы специальной теории относительности</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242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5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78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3">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97</w:t>
              </w:r>
              <w:r>
                <w:rPr>
                  <w:rFonts w:ascii="Times New Roman" w:hAnsi="Times New Roman" w:cs="Times New Roman" w:eastAsia="Times New Roman"/>
                  <w:color w:val="0000FF"/>
                  <w:spacing w:val="0"/>
                  <w:position w:val="0"/>
                  <w:sz w:val="22"/>
                  <w:u w:val="single"/>
                  <w:shd w:fill="auto" w:val="clear"/>
                </w:rPr>
                <w:t xml:space="preserve">c</w:t>
              </w:r>
            </w:hyperlink>
          </w:p>
        </w:tc>
      </w:tr>
      <w:tr>
        <w:trPr>
          <w:trHeight w:val="144" w:hRule="auto"/>
          <w:jc w:val="left"/>
        </w:trPr>
        <w:tc>
          <w:tcPr>
            <w:tcW w:w="3436"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8762"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594"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w:t>
            </w:r>
            <w:r>
              <w:rPr>
                <w:rFonts w:ascii="Times New Roman" w:hAnsi="Times New Roman" w:cs="Times New Roman" w:eastAsia="Times New Roman"/>
                <w:b/>
                <w:color w:val="000000"/>
                <w:spacing w:val="0"/>
                <w:position w:val="0"/>
                <w:sz w:val="24"/>
                <w:shd w:fill="auto" w:val="clear"/>
              </w:rPr>
              <w:t xml:space="preserve">4</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КВАНТОВАЯ ФИЗИКА</w:t>
            </w:r>
          </w:p>
        </w:tc>
      </w:tr>
      <w:tr>
        <w:trPr>
          <w:trHeight w:val="144" w:hRule="auto"/>
          <w:jc w:val="left"/>
        </w:trPr>
        <w:tc>
          <w:tcPr>
            <w:tcW w:w="7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1</w:t>
            </w:r>
          </w:p>
        </w:tc>
        <w:tc>
          <w:tcPr>
            <w:tcW w:w="27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Элементы квантовой оптики</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 </w:t>
            </w:r>
          </w:p>
        </w:tc>
        <w:tc>
          <w:tcPr>
            <w:tcW w:w="242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5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78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4">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97</w:t>
              </w:r>
              <w:r>
                <w:rPr>
                  <w:rFonts w:ascii="Times New Roman" w:hAnsi="Times New Roman" w:cs="Times New Roman" w:eastAsia="Times New Roman"/>
                  <w:color w:val="0000FF"/>
                  <w:spacing w:val="0"/>
                  <w:position w:val="0"/>
                  <w:sz w:val="22"/>
                  <w:u w:val="single"/>
                  <w:shd w:fill="auto" w:val="clear"/>
                </w:rPr>
                <w:t xml:space="preserve">c</w:t>
              </w:r>
            </w:hyperlink>
          </w:p>
        </w:tc>
      </w:tr>
      <w:tr>
        <w:trPr>
          <w:trHeight w:val="144" w:hRule="auto"/>
          <w:jc w:val="left"/>
        </w:trPr>
        <w:tc>
          <w:tcPr>
            <w:tcW w:w="7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2</w:t>
            </w:r>
          </w:p>
        </w:tc>
        <w:tc>
          <w:tcPr>
            <w:tcW w:w="27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Строение атома</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242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5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78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5">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97</w:t>
              </w:r>
              <w:r>
                <w:rPr>
                  <w:rFonts w:ascii="Times New Roman" w:hAnsi="Times New Roman" w:cs="Times New Roman" w:eastAsia="Times New Roman"/>
                  <w:color w:val="0000FF"/>
                  <w:spacing w:val="0"/>
                  <w:position w:val="0"/>
                  <w:sz w:val="22"/>
                  <w:u w:val="single"/>
                  <w:shd w:fill="auto" w:val="clear"/>
                </w:rPr>
                <w:t xml:space="preserve">c</w:t>
              </w:r>
            </w:hyperlink>
          </w:p>
        </w:tc>
      </w:tr>
      <w:tr>
        <w:trPr>
          <w:trHeight w:val="144" w:hRule="auto"/>
          <w:jc w:val="left"/>
        </w:trPr>
        <w:tc>
          <w:tcPr>
            <w:tcW w:w="7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3</w:t>
            </w:r>
          </w:p>
        </w:tc>
        <w:tc>
          <w:tcPr>
            <w:tcW w:w="27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Атомное ядро</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5 </w:t>
            </w:r>
          </w:p>
        </w:tc>
        <w:tc>
          <w:tcPr>
            <w:tcW w:w="242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5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78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6">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97</w:t>
              </w:r>
              <w:r>
                <w:rPr>
                  <w:rFonts w:ascii="Times New Roman" w:hAnsi="Times New Roman" w:cs="Times New Roman" w:eastAsia="Times New Roman"/>
                  <w:color w:val="0000FF"/>
                  <w:spacing w:val="0"/>
                  <w:position w:val="0"/>
                  <w:sz w:val="22"/>
                  <w:u w:val="single"/>
                  <w:shd w:fill="auto" w:val="clear"/>
                </w:rPr>
                <w:t xml:space="preserve">c</w:t>
              </w:r>
            </w:hyperlink>
          </w:p>
        </w:tc>
      </w:tr>
      <w:tr>
        <w:trPr>
          <w:trHeight w:val="144" w:hRule="auto"/>
          <w:jc w:val="left"/>
        </w:trPr>
        <w:tc>
          <w:tcPr>
            <w:tcW w:w="3436"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15 </w:t>
            </w:r>
          </w:p>
        </w:tc>
        <w:tc>
          <w:tcPr>
            <w:tcW w:w="8762"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594"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w:t>
            </w:r>
            <w:r>
              <w:rPr>
                <w:rFonts w:ascii="Times New Roman" w:hAnsi="Times New Roman" w:cs="Times New Roman" w:eastAsia="Times New Roman"/>
                <w:b/>
                <w:color w:val="000000"/>
                <w:spacing w:val="0"/>
                <w:position w:val="0"/>
                <w:sz w:val="24"/>
                <w:shd w:fill="auto" w:val="clear"/>
              </w:rPr>
              <w:t xml:space="preserve">5</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ЭЛЕМЕНТЫ АСТРОНОМИИ И АСТРОФИЗИКИ</w:t>
            </w:r>
          </w:p>
        </w:tc>
      </w:tr>
      <w:tr>
        <w:trPr>
          <w:trHeight w:val="144" w:hRule="auto"/>
          <w:jc w:val="left"/>
        </w:trPr>
        <w:tc>
          <w:tcPr>
            <w:tcW w:w="7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1</w:t>
            </w:r>
          </w:p>
        </w:tc>
        <w:tc>
          <w:tcPr>
            <w:tcW w:w="27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Элементы астрономии и астрофизики</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7 </w:t>
            </w:r>
          </w:p>
        </w:tc>
        <w:tc>
          <w:tcPr>
            <w:tcW w:w="242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5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78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7">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97</w:t>
              </w:r>
              <w:r>
                <w:rPr>
                  <w:rFonts w:ascii="Times New Roman" w:hAnsi="Times New Roman" w:cs="Times New Roman" w:eastAsia="Times New Roman"/>
                  <w:color w:val="0000FF"/>
                  <w:spacing w:val="0"/>
                  <w:position w:val="0"/>
                  <w:sz w:val="22"/>
                  <w:u w:val="single"/>
                  <w:shd w:fill="auto" w:val="clear"/>
                </w:rPr>
                <w:t xml:space="preserve">c</w:t>
              </w:r>
            </w:hyperlink>
          </w:p>
        </w:tc>
      </w:tr>
      <w:tr>
        <w:trPr>
          <w:trHeight w:val="144" w:hRule="auto"/>
          <w:jc w:val="left"/>
        </w:trPr>
        <w:tc>
          <w:tcPr>
            <w:tcW w:w="3436"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7 </w:t>
            </w:r>
          </w:p>
        </w:tc>
        <w:tc>
          <w:tcPr>
            <w:tcW w:w="8762"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594"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w:t>
            </w:r>
            <w:r>
              <w:rPr>
                <w:rFonts w:ascii="Times New Roman" w:hAnsi="Times New Roman" w:cs="Times New Roman" w:eastAsia="Times New Roman"/>
                <w:b/>
                <w:color w:val="000000"/>
                <w:spacing w:val="0"/>
                <w:position w:val="0"/>
                <w:sz w:val="24"/>
                <w:shd w:fill="auto" w:val="clear"/>
              </w:rPr>
              <w:t xml:space="preserve">6</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ОБОБЩАЮЩЕЕ ПОВТОРЕНИЕ</w:t>
            </w:r>
          </w:p>
        </w:tc>
      </w:tr>
      <w:tr>
        <w:trPr>
          <w:trHeight w:val="144" w:hRule="auto"/>
          <w:jc w:val="left"/>
        </w:trPr>
        <w:tc>
          <w:tcPr>
            <w:tcW w:w="7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1</w:t>
            </w:r>
          </w:p>
        </w:tc>
        <w:tc>
          <w:tcPr>
            <w:tcW w:w="27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Обобщающее повторение</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242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5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78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8">
              <w:r>
                <w:rPr>
                  <w:rFonts w:ascii="Times New Roman" w:hAnsi="Times New Roman" w:cs="Times New Roman" w:eastAsia="Times New Roman"/>
                  <w:color w:val="0000FF"/>
                  <w:spacing w:val="0"/>
                  <w:position w:val="0"/>
                  <w:sz w:val="22"/>
                  <w:u w:val="single"/>
                  <w:shd w:fill="auto" w:val="clear"/>
                </w:rPr>
                <w:t xml:space="preserve">https://m.edsoo.ru/</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97</w:t>
              </w:r>
              <w:r>
                <w:rPr>
                  <w:rFonts w:ascii="Times New Roman" w:hAnsi="Times New Roman" w:cs="Times New Roman" w:eastAsia="Times New Roman"/>
                  <w:color w:val="0000FF"/>
                  <w:spacing w:val="0"/>
                  <w:position w:val="0"/>
                  <w:sz w:val="22"/>
                  <w:u w:val="single"/>
                  <w:shd w:fill="auto" w:val="clear"/>
                </w:rPr>
                <w:t xml:space="preserve">c</w:t>
              </w:r>
            </w:hyperlink>
          </w:p>
        </w:tc>
      </w:tr>
      <w:tr>
        <w:trPr>
          <w:trHeight w:val="144" w:hRule="auto"/>
          <w:jc w:val="left"/>
        </w:trPr>
        <w:tc>
          <w:tcPr>
            <w:tcW w:w="3436"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8762"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3436"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Резервное время</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 </w:t>
            </w:r>
          </w:p>
        </w:tc>
        <w:tc>
          <w:tcPr>
            <w:tcW w:w="242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5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78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3436"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КОЛИЧЕСТВО ЧАСОВ ПО ПРОГРАММЕ</w:t>
            </w:r>
          </w:p>
        </w:tc>
        <w:tc>
          <w:tcPr>
            <w:tcW w:w="139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68 </w:t>
            </w:r>
          </w:p>
        </w:tc>
        <w:tc>
          <w:tcPr>
            <w:tcW w:w="242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25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7 </w:t>
            </w:r>
          </w:p>
        </w:tc>
        <w:tc>
          <w:tcPr>
            <w:tcW w:w="378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ПОУРОЧНОЕ ПЛАНИРОВАНИЕ </w:t>
      </w: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10 </w:t>
      </w:r>
      <w:r>
        <w:rPr>
          <w:rFonts w:ascii="Times New Roman" w:hAnsi="Times New Roman" w:cs="Times New Roman" w:eastAsia="Times New Roman"/>
          <w:b/>
          <w:color w:val="000000"/>
          <w:spacing w:val="0"/>
          <w:position w:val="0"/>
          <w:sz w:val="28"/>
          <w:shd w:fill="auto" w:val="clear"/>
        </w:rPr>
        <w:t xml:space="preserve">КЛАСС </w:t>
      </w:r>
    </w:p>
    <w:tbl>
      <w:tblPr/>
      <w:tblGrid>
        <w:gridCol w:w="509"/>
        <w:gridCol w:w="3200"/>
        <w:gridCol w:w="1133"/>
        <w:gridCol w:w="2122"/>
        <w:gridCol w:w="2268"/>
        <w:gridCol w:w="1600"/>
        <w:gridCol w:w="2762"/>
      </w:tblGrid>
      <w:tr>
        <w:trPr>
          <w:trHeight w:val="144" w:hRule="auto"/>
          <w:jc w:val="left"/>
        </w:trPr>
        <w:tc>
          <w:tcPr>
            <w:tcW w:w="509"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п/п </w:t>
            </w:r>
          </w:p>
          <w:p>
            <w:pPr>
              <w:spacing w:before="0" w:after="0" w:line="276"/>
              <w:ind w:right="0" w:left="135" w:firstLine="0"/>
              <w:jc w:val="left"/>
              <w:rPr>
                <w:spacing w:val="0"/>
                <w:position w:val="0"/>
                <w:shd w:fill="auto" w:val="clear"/>
              </w:rPr>
            </w:pPr>
          </w:p>
        </w:tc>
        <w:tc>
          <w:tcPr>
            <w:tcW w:w="3200"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Тема урока </w:t>
            </w:r>
          </w:p>
          <w:p>
            <w:pPr>
              <w:spacing w:before="0" w:after="0" w:line="276"/>
              <w:ind w:right="0" w:left="135" w:firstLine="0"/>
              <w:jc w:val="left"/>
              <w:rPr>
                <w:spacing w:val="0"/>
                <w:position w:val="0"/>
                <w:shd w:fill="auto" w:val="clear"/>
              </w:rPr>
            </w:pPr>
          </w:p>
        </w:tc>
        <w:tc>
          <w:tcPr>
            <w:tcW w:w="5523"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Количество часов</w:t>
            </w:r>
          </w:p>
        </w:tc>
        <w:tc>
          <w:tcPr>
            <w:tcW w:w="1600"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Дата изучения </w:t>
            </w:r>
          </w:p>
          <w:p>
            <w:pPr>
              <w:spacing w:before="0" w:after="0" w:line="276"/>
              <w:ind w:right="0" w:left="135" w:firstLine="0"/>
              <w:jc w:val="left"/>
              <w:rPr>
                <w:spacing w:val="0"/>
                <w:position w:val="0"/>
                <w:shd w:fill="auto" w:val="clear"/>
              </w:rPr>
            </w:pPr>
          </w:p>
        </w:tc>
        <w:tc>
          <w:tcPr>
            <w:tcW w:w="2762"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Электронные цифровые образовательные ресурсы </w:t>
            </w:r>
          </w:p>
          <w:p>
            <w:pPr>
              <w:spacing w:before="0" w:after="0" w:line="276"/>
              <w:ind w:right="0" w:left="135" w:firstLine="0"/>
              <w:jc w:val="left"/>
              <w:rPr>
                <w:spacing w:val="0"/>
                <w:position w:val="0"/>
                <w:shd w:fill="auto" w:val="clear"/>
              </w:rPr>
            </w:pPr>
          </w:p>
        </w:tc>
      </w:tr>
      <w:tr>
        <w:trPr>
          <w:trHeight w:val="144" w:hRule="auto"/>
          <w:jc w:val="left"/>
        </w:trPr>
        <w:tc>
          <w:tcPr>
            <w:tcW w:w="509"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200"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Всего </w:t>
            </w:r>
          </w:p>
          <w:p>
            <w:pPr>
              <w:spacing w:before="0" w:after="0" w:line="276"/>
              <w:ind w:right="0" w:left="135" w:firstLine="0"/>
              <w:jc w:val="left"/>
              <w:rPr>
                <w:spacing w:val="0"/>
                <w:position w:val="0"/>
                <w:shd w:fill="auto" w:val="clear"/>
              </w:rPr>
            </w:pP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Контрольные работы </w:t>
            </w:r>
          </w:p>
          <w:p>
            <w:pPr>
              <w:spacing w:before="0" w:after="0" w:line="276"/>
              <w:ind w:right="0" w:left="135" w:firstLine="0"/>
              <w:jc w:val="left"/>
              <w:rPr>
                <w:spacing w:val="0"/>
                <w:position w:val="0"/>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Практические работы </w:t>
            </w:r>
          </w:p>
          <w:p>
            <w:pPr>
              <w:spacing w:before="0" w:after="0" w:line="276"/>
              <w:ind w:right="0" w:left="135" w:firstLine="0"/>
              <w:jc w:val="left"/>
              <w:rPr>
                <w:spacing w:val="0"/>
                <w:position w:val="0"/>
                <w:shd w:fill="auto" w:val="clear"/>
              </w:rPr>
            </w:pPr>
          </w:p>
        </w:tc>
        <w:tc>
          <w:tcPr>
            <w:tcW w:w="1600"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762"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Физика — наука о природе. Научные методы познания окружающего мира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9">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32</w:t>
              </w:r>
              <w:r>
                <w:rPr>
                  <w:rFonts w:ascii="Times New Roman" w:hAnsi="Times New Roman" w:cs="Times New Roman" w:eastAsia="Times New Roman"/>
                  <w:color w:val="0000FF"/>
                  <w:spacing w:val="0"/>
                  <w:position w:val="0"/>
                  <w:sz w:val="22"/>
                  <w:u w:val="single"/>
                  <w:shd w:fill="auto" w:val="clear"/>
                </w:rPr>
                <w:t xml:space="preserve">e</w:t>
              </w:r>
              <w:r>
                <w:rPr>
                  <w:rFonts w:ascii="Times New Roman" w:hAnsi="Times New Roman" w:cs="Times New Roman" w:eastAsia="Times New Roman"/>
                  <w:color w:val="0000FF"/>
                  <w:spacing w:val="0"/>
                  <w:position w:val="0"/>
                  <w:sz w:val="22"/>
                  <w:u w:val="single"/>
                  <w:shd w:fill="auto" w:val="clear"/>
                </w:rPr>
                <w:t xml:space="preserve">2</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Роль и место физики в формировании современной научной картины мира, в практической деятельности людей</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20">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33</w:t>
              </w:r>
              <w:r>
                <w:rPr>
                  <w:rFonts w:ascii="Times New Roman" w:hAnsi="Times New Roman" w:cs="Times New Roman" w:eastAsia="Times New Roman"/>
                  <w:color w:val="0000FF"/>
                  <w:spacing w:val="0"/>
                  <w:position w:val="0"/>
                  <w:sz w:val="22"/>
                  <w:u w:val="single"/>
                  <w:shd w:fill="auto" w:val="clear"/>
                </w:rPr>
                <w:t xml:space="preserve">e</w:t>
              </w:r>
              <w:r>
                <w:rPr>
                  <w:rFonts w:ascii="Times New Roman" w:hAnsi="Times New Roman" w:cs="Times New Roman" w:eastAsia="Times New Roman"/>
                  <w:color w:val="0000FF"/>
                  <w:spacing w:val="0"/>
                  <w:position w:val="0"/>
                  <w:sz w:val="22"/>
                  <w:u w:val="single"/>
                  <w:shd w:fill="auto" w:val="clear"/>
                </w:rPr>
                <w:t xml:space="preserve">6</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Механическое движение. Относительность механического движения. Перемещение, скорость, ускорение</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21">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3508</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Равномерное </w:t>
            </w:r>
            <w:r>
              <w:rPr>
                <w:rFonts w:ascii="Times New Roman" w:hAnsi="Times New Roman" w:cs="Times New Roman" w:eastAsia="Times New Roman"/>
                <w:color w:val="000000"/>
                <w:spacing w:val="0"/>
                <w:position w:val="0"/>
                <w:sz w:val="24"/>
                <w:shd w:fill="auto" w:val="clear"/>
              </w:rPr>
              <w:t xml:space="preserve">прямолиней</w:t>
            </w:r>
            <w:r>
              <w:rPr>
                <w:rFonts w:ascii="Times New Roman" w:hAnsi="Times New Roman" w:cs="Times New Roman" w:eastAsia="Times New Roman"/>
                <w:color w:val="000000"/>
                <w:spacing w:val="0"/>
                <w:position w:val="0"/>
                <w:sz w:val="24"/>
                <w:shd w:fill="auto" w:val="clear"/>
              </w:rPr>
              <w:t xml:space="preserve">ное движение</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22">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3620</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Равноускоренное </w:t>
            </w:r>
            <w:r>
              <w:rPr>
                <w:rFonts w:ascii="Times New Roman" w:hAnsi="Times New Roman" w:cs="Times New Roman" w:eastAsia="Times New Roman"/>
                <w:color w:val="000000"/>
                <w:spacing w:val="0"/>
                <w:position w:val="0"/>
                <w:sz w:val="24"/>
                <w:shd w:fill="auto" w:val="clear"/>
              </w:rPr>
              <w:t xml:space="preserve">прямолиней</w:t>
            </w:r>
            <w:r>
              <w:rPr>
                <w:rFonts w:ascii="Times New Roman" w:hAnsi="Times New Roman" w:cs="Times New Roman" w:eastAsia="Times New Roman"/>
                <w:color w:val="000000"/>
                <w:spacing w:val="0"/>
                <w:position w:val="0"/>
                <w:sz w:val="24"/>
                <w:shd w:fill="auto" w:val="clear"/>
              </w:rPr>
              <w:t xml:space="preserve">ное движение</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23">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372</w:t>
              </w:r>
              <w:r>
                <w:rPr>
                  <w:rFonts w:ascii="Times New Roman" w:hAnsi="Times New Roman" w:cs="Times New Roman" w:eastAsia="Times New Roman"/>
                  <w:color w:val="0000FF"/>
                  <w:spacing w:val="0"/>
                  <w:position w:val="0"/>
                  <w:sz w:val="22"/>
                  <w:u w:val="single"/>
                  <w:shd w:fill="auto" w:val="clear"/>
                </w:rPr>
                <w:t xml:space="preserve">e</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Свободное падение. Ускорение свободного падения</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24">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39</w:t>
              </w:r>
              <w:r>
                <w:rPr>
                  <w:rFonts w:ascii="Times New Roman" w:hAnsi="Times New Roman" w:cs="Times New Roman" w:eastAsia="Times New Roman"/>
                  <w:color w:val="0000FF"/>
                  <w:spacing w:val="0"/>
                  <w:position w:val="0"/>
                  <w:sz w:val="22"/>
                  <w:u w:val="single"/>
                  <w:shd w:fill="auto" w:val="clear"/>
                </w:rPr>
                <w:t xml:space="preserve">cc</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7</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Криволинейное движение. Движение материальной точки по окружности</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25">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w:t>
              </w:r>
              <w:r>
                <w:rPr>
                  <w:rFonts w:ascii="Times New Roman" w:hAnsi="Times New Roman" w:cs="Times New Roman" w:eastAsia="Times New Roman"/>
                  <w:color w:val="0000FF"/>
                  <w:spacing w:val="0"/>
                  <w:position w:val="0"/>
                  <w:sz w:val="22"/>
                  <w:u w:val="single"/>
                  <w:shd w:fill="auto" w:val="clear"/>
                </w:rPr>
                <w:t xml:space="preserve">ada</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8</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Принцип относительности Галилея. Инерциальные системы отсчета. Первый закон Ньютона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26">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w:t>
              </w:r>
              <w:r>
                <w:rPr>
                  <w:rFonts w:ascii="Times New Roman" w:hAnsi="Times New Roman" w:cs="Times New Roman" w:eastAsia="Times New Roman"/>
                  <w:color w:val="0000FF"/>
                  <w:spacing w:val="0"/>
                  <w:position w:val="0"/>
                  <w:sz w:val="22"/>
                  <w:u w:val="single"/>
                  <w:shd w:fill="auto" w:val="clear"/>
                </w:rPr>
                <w:t xml:space="preserve">be</w:t>
              </w:r>
              <w:r>
                <w:rPr>
                  <w:rFonts w:ascii="Times New Roman" w:hAnsi="Times New Roman" w:cs="Times New Roman" w:eastAsia="Times New Roman"/>
                  <w:color w:val="0000FF"/>
                  <w:spacing w:val="0"/>
                  <w:position w:val="0"/>
                  <w:sz w:val="22"/>
                  <w:u w:val="single"/>
                  <w:shd w:fill="auto" w:val="clear"/>
                </w:rPr>
                <w:t xml:space="preserve">8</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9</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Масса тела. Сила. Принцип суперпозиции сил. </w:t>
            </w:r>
            <w:r>
              <w:rPr>
                <w:rFonts w:ascii="Times New Roman" w:hAnsi="Times New Roman" w:cs="Times New Roman" w:eastAsia="Times New Roman"/>
                <w:color w:val="000000"/>
                <w:spacing w:val="0"/>
                <w:position w:val="0"/>
                <w:sz w:val="24"/>
                <w:shd w:fill="auto" w:val="clear"/>
              </w:rPr>
              <w:t xml:space="preserve">Второй </w:t>
            </w:r>
            <w:r>
              <w:rPr>
                <w:rFonts w:ascii="Times New Roman" w:hAnsi="Times New Roman" w:cs="Times New Roman" w:eastAsia="Times New Roman"/>
                <w:color w:val="000000"/>
                <w:spacing w:val="0"/>
                <w:position w:val="0"/>
                <w:sz w:val="24"/>
                <w:shd w:fill="auto" w:val="clear"/>
              </w:rPr>
              <w:t xml:space="preserve">закон Ньютона для </w:t>
            </w:r>
            <w:r>
              <w:rPr>
                <w:rFonts w:ascii="Times New Roman" w:hAnsi="Times New Roman" w:cs="Times New Roman" w:eastAsia="Times New Roman"/>
                <w:color w:val="000000"/>
                <w:spacing w:val="0"/>
                <w:position w:val="0"/>
                <w:sz w:val="24"/>
                <w:shd w:fill="auto" w:val="clear"/>
              </w:rPr>
              <w:t xml:space="preserve">материальной </w:t>
            </w:r>
            <w:r>
              <w:rPr>
                <w:rFonts w:ascii="Times New Roman" w:hAnsi="Times New Roman" w:cs="Times New Roman" w:eastAsia="Times New Roman"/>
                <w:color w:val="000000"/>
                <w:spacing w:val="0"/>
                <w:position w:val="0"/>
                <w:sz w:val="24"/>
                <w:shd w:fill="auto" w:val="clear"/>
              </w:rPr>
              <w:t xml:space="preserve">точки</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27">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w:t>
              </w:r>
              <w:r>
                <w:rPr>
                  <w:rFonts w:ascii="Times New Roman" w:hAnsi="Times New Roman" w:cs="Times New Roman" w:eastAsia="Times New Roman"/>
                  <w:color w:val="0000FF"/>
                  <w:spacing w:val="0"/>
                  <w:position w:val="0"/>
                  <w:sz w:val="22"/>
                  <w:u w:val="single"/>
                  <w:shd w:fill="auto" w:val="clear"/>
                </w:rPr>
                <w:t xml:space="preserve">be</w:t>
              </w:r>
              <w:r>
                <w:rPr>
                  <w:rFonts w:ascii="Times New Roman" w:hAnsi="Times New Roman" w:cs="Times New Roman" w:eastAsia="Times New Roman"/>
                  <w:color w:val="0000FF"/>
                  <w:spacing w:val="0"/>
                  <w:position w:val="0"/>
                  <w:sz w:val="22"/>
                  <w:u w:val="single"/>
                  <w:shd w:fill="auto" w:val="clear"/>
                </w:rPr>
                <w:t xml:space="preserve">8</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10</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Третий </w:t>
            </w:r>
            <w:r>
              <w:rPr>
                <w:rFonts w:ascii="Times New Roman" w:hAnsi="Times New Roman" w:cs="Times New Roman" w:eastAsia="Times New Roman"/>
                <w:color w:val="000000"/>
                <w:spacing w:val="0"/>
                <w:position w:val="0"/>
                <w:sz w:val="24"/>
                <w:shd w:fill="auto" w:val="clear"/>
              </w:rPr>
              <w:t xml:space="preserve">закон Ньютона для материальных точек</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28">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w:t>
              </w:r>
              <w:r>
                <w:rPr>
                  <w:rFonts w:ascii="Times New Roman" w:hAnsi="Times New Roman" w:cs="Times New Roman" w:eastAsia="Times New Roman"/>
                  <w:color w:val="0000FF"/>
                  <w:spacing w:val="0"/>
                  <w:position w:val="0"/>
                  <w:sz w:val="22"/>
                  <w:u w:val="single"/>
                  <w:shd w:fill="auto" w:val="clear"/>
                </w:rPr>
                <w:t xml:space="preserve">be</w:t>
              </w:r>
              <w:r>
                <w:rPr>
                  <w:rFonts w:ascii="Times New Roman" w:hAnsi="Times New Roman" w:cs="Times New Roman" w:eastAsia="Times New Roman"/>
                  <w:color w:val="0000FF"/>
                  <w:spacing w:val="0"/>
                  <w:position w:val="0"/>
                  <w:sz w:val="22"/>
                  <w:u w:val="single"/>
                  <w:shd w:fill="auto" w:val="clear"/>
                </w:rPr>
                <w:t xml:space="preserve">8</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11</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Закон всемирного тяготения. Сила тяжести. Первая космическая скорость</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08</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29">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00</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12</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Сила упругости. Закон Гука. Вес тела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30">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w:t>
              </w:r>
              <w:r>
                <w:rPr>
                  <w:rFonts w:ascii="Times New Roman" w:hAnsi="Times New Roman" w:cs="Times New Roman" w:eastAsia="Times New Roman"/>
                  <w:color w:val="0000FF"/>
                  <w:spacing w:val="0"/>
                  <w:position w:val="0"/>
                  <w:sz w:val="22"/>
                  <w:u w:val="single"/>
                  <w:shd w:fill="auto" w:val="clear"/>
                </w:rPr>
                <w:t xml:space="preserve">e</w:t>
              </w:r>
              <w:r>
                <w:rPr>
                  <w:rFonts w:ascii="Times New Roman" w:hAnsi="Times New Roman" w:cs="Times New Roman" w:eastAsia="Times New Roman"/>
                  <w:color w:val="0000FF"/>
                  <w:spacing w:val="0"/>
                  <w:position w:val="0"/>
                  <w:sz w:val="22"/>
                  <w:u w:val="single"/>
                  <w:shd w:fill="auto" w:val="clear"/>
                </w:rPr>
                <w:t xml:space="preserve">18</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13</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Сила трения. Коэффициент трения. Сила сопротивления при движении тела в жидкости или газе</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31">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76</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14</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Поступательное и вращательное движение абсолютно </w:t>
            </w:r>
            <w:r>
              <w:rPr>
                <w:rFonts w:ascii="Times New Roman" w:hAnsi="Times New Roman" w:cs="Times New Roman" w:eastAsia="Times New Roman"/>
                <w:color w:val="000000"/>
                <w:spacing w:val="0"/>
                <w:position w:val="0"/>
                <w:sz w:val="24"/>
                <w:shd w:fill="auto" w:val="clear"/>
              </w:rPr>
              <w:t xml:space="preserve">твё</w:t>
            </w:r>
            <w:r>
              <w:rPr>
                <w:rFonts w:ascii="Times New Roman" w:hAnsi="Times New Roman" w:cs="Times New Roman" w:eastAsia="Times New Roman"/>
                <w:color w:val="000000"/>
                <w:spacing w:val="0"/>
                <w:position w:val="0"/>
                <w:sz w:val="24"/>
                <w:shd w:fill="auto" w:val="clear"/>
              </w:rPr>
              <w:t xml:space="preserve">рдого тела. Момент силы. Плечо силы. Условия равновесия </w:t>
            </w:r>
            <w:r>
              <w:rPr>
                <w:rFonts w:ascii="Times New Roman" w:hAnsi="Times New Roman" w:cs="Times New Roman" w:eastAsia="Times New Roman"/>
                <w:color w:val="000000"/>
                <w:spacing w:val="0"/>
                <w:position w:val="0"/>
                <w:sz w:val="24"/>
                <w:shd w:fill="auto" w:val="clear"/>
              </w:rPr>
              <w:t xml:space="preserve">твё</w:t>
            </w:r>
            <w:r>
              <w:rPr>
                <w:rFonts w:ascii="Times New Roman" w:hAnsi="Times New Roman" w:cs="Times New Roman" w:eastAsia="Times New Roman"/>
                <w:color w:val="000000"/>
                <w:spacing w:val="0"/>
                <w:position w:val="0"/>
                <w:sz w:val="24"/>
                <w:shd w:fill="auto" w:val="clear"/>
              </w:rPr>
              <w:t xml:space="preserve">рдого тела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32">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41</w:t>
              </w:r>
              <w:r>
                <w:rPr>
                  <w:rFonts w:ascii="Times New Roman" w:hAnsi="Times New Roman" w:cs="Times New Roman" w:eastAsia="Times New Roman"/>
                  <w:color w:val="0000FF"/>
                  <w:spacing w:val="0"/>
                  <w:position w:val="0"/>
                  <w:sz w:val="22"/>
                  <w:u w:val="single"/>
                  <w:shd w:fill="auto" w:val="clear"/>
                </w:rPr>
                <w:t xml:space="preserve">a</w:t>
              </w:r>
              <w:r>
                <w:rPr>
                  <w:rFonts w:ascii="Times New Roman" w:hAnsi="Times New Roman" w:cs="Times New Roman" w:eastAsia="Times New Roman"/>
                  <w:color w:val="0000FF"/>
                  <w:spacing w:val="0"/>
                  <w:position w:val="0"/>
                  <w:sz w:val="22"/>
                  <w:u w:val="single"/>
                  <w:shd w:fill="auto" w:val="clear"/>
                </w:rPr>
                <w:t xml:space="preserve">6</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15</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Импульс материальной точки, системы материальных точек. Импульс силы. Закон сохранения импульса. Реактивное движение</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33">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43</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6</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16</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Работа и мощность силы. Кинетическая энергия </w:t>
            </w:r>
            <w:r>
              <w:rPr>
                <w:rFonts w:ascii="Times New Roman" w:hAnsi="Times New Roman" w:cs="Times New Roman" w:eastAsia="Times New Roman"/>
                <w:color w:val="000000"/>
                <w:spacing w:val="0"/>
                <w:position w:val="0"/>
                <w:sz w:val="24"/>
                <w:shd w:fill="auto" w:val="clear"/>
              </w:rPr>
              <w:t xml:space="preserve">материальной̆ </w:t>
            </w:r>
            <w:r>
              <w:rPr>
                <w:rFonts w:ascii="Times New Roman" w:hAnsi="Times New Roman" w:cs="Times New Roman" w:eastAsia="Times New Roman"/>
                <w:color w:val="000000"/>
                <w:spacing w:val="0"/>
                <w:position w:val="0"/>
                <w:sz w:val="24"/>
                <w:shd w:fill="auto" w:val="clear"/>
              </w:rPr>
              <w:t xml:space="preserve">точки. Теорема об изменении </w:t>
            </w:r>
            <w:r>
              <w:rPr>
                <w:rFonts w:ascii="Times New Roman" w:hAnsi="Times New Roman" w:cs="Times New Roman" w:eastAsia="Times New Roman"/>
                <w:color w:val="000000"/>
                <w:spacing w:val="0"/>
                <w:position w:val="0"/>
                <w:sz w:val="24"/>
                <w:shd w:fill="auto" w:val="clear"/>
              </w:rPr>
              <w:t xml:space="preserve">кинетической̆ </w:t>
            </w:r>
            <w:r>
              <w:rPr>
                <w:rFonts w:ascii="Times New Roman" w:hAnsi="Times New Roman" w:cs="Times New Roman" w:eastAsia="Times New Roman"/>
                <w:color w:val="000000"/>
                <w:spacing w:val="0"/>
                <w:position w:val="0"/>
                <w:sz w:val="24"/>
                <w:shd w:fill="auto" w:val="clear"/>
              </w:rPr>
              <w:t xml:space="preserve">энергии</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34">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4502</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17</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Потенциальная энергия. Потенциальная энергия упруго </w:t>
            </w:r>
            <w:r>
              <w:rPr>
                <w:rFonts w:ascii="Times New Roman" w:hAnsi="Times New Roman" w:cs="Times New Roman" w:eastAsia="Times New Roman"/>
                <w:color w:val="000000"/>
                <w:spacing w:val="0"/>
                <w:position w:val="0"/>
                <w:sz w:val="24"/>
                <w:shd w:fill="auto" w:val="clear"/>
              </w:rPr>
              <w:t xml:space="preserve">деформированной </w:t>
            </w:r>
            <w:r>
              <w:rPr>
                <w:rFonts w:ascii="Times New Roman" w:hAnsi="Times New Roman" w:cs="Times New Roman" w:eastAsia="Times New Roman"/>
                <w:color w:val="000000"/>
                <w:spacing w:val="0"/>
                <w:position w:val="0"/>
                <w:sz w:val="24"/>
                <w:shd w:fill="auto" w:val="clear"/>
              </w:rPr>
              <w:t xml:space="preserve">пружины. Потенциальная энергия тела вблизи поверхности Земли</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35">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461</w:t>
              </w:r>
              <w:r>
                <w:rPr>
                  <w:rFonts w:ascii="Times New Roman" w:hAnsi="Times New Roman" w:cs="Times New Roman" w:eastAsia="Times New Roman"/>
                  <w:color w:val="0000FF"/>
                  <w:spacing w:val="0"/>
                  <w:position w:val="0"/>
                  <w:sz w:val="22"/>
                  <w:u w:val="single"/>
                  <w:shd w:fill="auto" w:val="clear"/>
                </w:rPr>
                <w:t xml:space="preserve">a</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18</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Потенциальные и непотенциальные силы. Связь работы непотенциальных сил с изменением </w:t>
            </w:r>
            <w:r>
              <w:rPr>
                <w:rFonts w:ascii="Times New Roman" w:hAnsi="Times New Roman" w:cs="Times New Roman" w:eastAsia="Times New Roman"/>
                <w:color w:val="000000"/>
                <w:spacing w:val="0"/>
                <w:position w:val="0"/>
                <w:sz w:val="24"/>
                <w:shd w:fill="auto" w:val="clear"/>
              </w:rPr>
              <w:t xml:space="preserve">механической </w:t>
            </w:r>
            <w:r>
              <w:rPr>
                <w:rFonts w:ascii="Times New Roman" w:hAnsi="Times New Roman" w:cs="Times New Roman" w:eastAsia="Times New Roman"/>
                <w:color w:val="000000"/>
                <w:spacing w:val="0"/>
                <w:position w:val="0"/>
                <w:sz w:val="24"/>
                <w:shd w:fill="auto" w:val="clear"/>
              </w:rPr>
              <w:t xml:space="preserve">энергии системы тел. Закон сохранения </w:t>
            </w:r>
            <w:r>
              <w:rPr>
                <w:rFonts w:ascii="Times New Roman" w:hAnsi="Times New Roman" w:cs="Times New Roman" w:eastAsia="Times New Roman"/>
                <w:color w:val="000000"/>
                <w:spacing w:val="0"/>
                <w:position w:val="0"/>
                <w:sz w:val="24"/>
                <w:shd w:fill="auto" w:val="clear"/>
              </w:rPr>
              <w:t xml:space="preserve">механической </w:t>
            </w:r>
            <w:r>
              <w:rPr>
                <w:rFonts w:ascii="Times New Roman" w:hAnsi="Times New Roman" w:cs="Times New Roman" w:eastAsia="Times New Roman"/>
                <w:color w:val="000000"/>
                <w:spacing w:val="0"/>
                <w:position w:val="0"/>
                <w:sz w:val="24"/>
                <w:shd w:fill="auto" w:val="clear"/>
              </w:rPr>
              <w:t xml:space="preserve">энергии</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w:t>
            </w:r>
            <w:r>
              <w:rPr>
                <w:rFonts w:ascii="Calibri" w:hAnsi="Calibri" w:cs="Calibri" w:eastAsia="Calibri"/>
                <w:color w:val="auto"/>
                <w:spacing w:val="0"/>
                <w:position w:val="0"/>
                <w:sz w:val="22"/>
                <w:shd w:fill="auto" w:val="clear"/>
              </w:rPr>
              <w:t xml:space="preserve">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36">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478</w:t>
              </w:r>
              <w:r>
                <w:rPr>
                  <w:rFonts w:ascii="Times New Roman" w:hAnsi="Times New Roman" w:cs="Times New Roman" w:eastAsia="Times New Roman"/>
                  <w:color w:val="0000FF"/>
                  <w:spacing w:val="0"/>
                  <w:position w:val="0"/>
                  <w:sz w:val="22"/>
                  <w:u w:val="single"/>
                  <w:shd w:fill="auto" w:val="clear"/>
                </w:rPr>
                <w:t xml:space="preserve">c</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19</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Лабораторная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Исследование связи работы силы с изменением механической энергии тела на примере растяжения резинового жгута</w:t>
            </w:r>
            <w:r>
              <w:rPr>
                <w:rFonts w:ascii="Times New Roman" w:hAnsi="Times New Roman" w:cs="Times New Roman" w:eastAsia="Times New Roman"/>
                <w:color w:val="000000"/>
                <w:spacing w:val="0"/>
                <w:position w:val="0"/>
                <w:sz w:val="24"/>
                <w:shd w:fill="auto" w:val="clear"/>
              </w:rPr>
              <w:t xml:space="preserve">»</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20</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Контрольная работа по теме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Кинематика. Динамика. Законы сохранения в механике</w:t>
            </w:r>
            <w:r>
              <w:rPr>
                <w:rFonts w:ascii="Times New Roman" w:hAnsi="Times New Roman" w:cs="Times New Roman" w:eastAsia="Times New Roman"/>
                <w:color w:val="000000"/>
                <w:spacing w:val="0"/>
                <w:position w:val="0"/>
                <w:sz w:val="24"/>
                <w:shd w:fill="auto" w:val="clear"/>
              </w:rPr>
              <w:t xml:space="preserve">»</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37">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4</w:t>
              </w:r>
              <w:r>
                <w:rPr>
                  <w:rFonts w:ascii="Times New Roman" w:hAnsi="Times New Roman" w:cs="Times New Roman" w:eastAsia="Times New Roman"/>
                  <w:color w:val="0000FF"/>
                  <w:spacing w:val="0"/>
                  <w:position w:val="0"/>
                  <w:sz w:val="22"/>
                  <w:u w:val="single"/>
                  <w:shd w:fill="auto" w:val="clear"/>
                </w:rPr>
                <w:t xml:space="preserve">b</w:t>
              </w:r>
              <w:r>
                <w:rPr>
                  <w:rFonts w:ascii="Times New Roman" w:hAnsi="Times New Roman" w:cs="Times New Roman" w:eastAsia="Times New Roman"/>
                  <w:color w:val="0000FF"/>
                  <w:spacing w:val="0"/>
                  <w:position w:val="0"/>
                  <w:sz w:val="22"/>
                  <w:u w:val="single"/>
                  <w:shd w:fill="auto" w:val="clear"/>
                </w:rPr>
                <w:t xml:space="preserve">74</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21</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Основные положения молекулярно-кинетической теории. Броуновское движение. Диффузия</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38">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4</w:t>
              </w:r>
              <w:r>
                <w:rPr>
                  <w:rFonts w:ascii="Times New Roman" w:hAnsi="Times New Roman" w:cs="Times New Roman" w:eastAsia="Times New Roman"/>
                  <w:color w:val="0000FF"/>
                  <w:spacing w:val="0"/>
                  <w:position w:val="0"/>
                  <w:sz w:val="22"/>
                  <w:u w:val="single"/>
                  <w:shd w:fill="auto" w:val="clear"/>
                </w:rPr>
                <w:t xml:space="preserve">dc</w:t>
              </w:r>
              <w:r>
                <w:rPr>
                  <w:rFonts w:ascii="Times New Roman" w:hAnsi="Times New Roman" w:cs="Times New Roman" w:eastAsia="Times New Roman"/>
                  <w:color w:val="0000FF"/>
                  <w:spacing w:val="0"/>
                  <w:position w:val="0"/>
                  <w:sz w:val="22"/>
                  <w:u w:val="single"/>
                  <w:shd w:fill="auto" w:val="clear"/>
                </w:rPr>
                <w:t xml:space="preserve">2</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22</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Характер движения и взаимодействия частиц вещества. Модели строения газов, жидкостей и твёрдых тел</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23</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Масса молекул. Количество вещества. Постоянная Авогадро</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r>
              <w:rPr>
                <w:rFonts w:ascii="Calibri" w:hAnsi="Calibri" w:cs="Calibri" w:eastAsia="Calibri"/>
                <w:color w:val="auto"/>
                <w:spacing w:val="0"/>
                <w:position w:val="0"/>
                <w:sz w:val="22"/>
                <w:shd w:fill="auto" w:val="clear"/>
              </w:rPr>
              <w:t xml:space="preserve">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24</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Тепловое равновесие. Температура и её измерение. Шкала температур Цельсия</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28</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25</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Идеальный газ в МКТ. Основное уравнение МКТ</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39">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4</w:t>
              </w:r>
              <w:r>
                <w:rPr>
                  <w:rFonts w:ascii="Times New Roman" w:hAnsi="Times New Roman" w:cs="Times New Roman" w:eastAsia="Times New Roman"/>
                  <w:color w:val="0000FF"/>
                  <w:spacing w:val="0"/>
                  <w:position w:val="0"/>
                  <w:sz w:val="22"/>
                  <w:u w:val="single"/>
                  <w:shd w:fill="auto" w:val="clear"/>
                </w:rPr>
                <w:t xml:space="preserve">fde</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26</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Абсолютная температура как мера средней кинетической энергии движения молекул. Уравнение Менделеева-Клапейрона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40">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511</w:t>
              </w:r>
              <w:r>
                <w:rPr>
                  <w:rFonts w:ascii="Times New Roman" w:hAnsi="Times New Roman" w:cs="Times New Roman" w:eastAsia="Times New Roman"/>
                  <w:color w:val="0000FF"/>
                  <w:spacing w:val="0"/>
                  <w:position w:val="0"/>
                  <w:sz w:val="22"/>
                  <w:u w:val="single"/>
                  <w:shd w:fill="auto" w:val="clear"/>
                </w:rPr>
                <w:t xml:space="preserve">e</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27</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Закон Дальтона. Газовые законы</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28</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Лабораторная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Исследование зависимости между параметрами состояния разреженного газа</w:t>
            </w:r>
            <w:r>
              <w:rPr>
                <w:rFonts w:ascii="Times New Roman" w:hAnsi="Times New Roman" w:cs="Times New Roman" w:eastAsia="Times New Roman"/>
                <w:color w:val="000000"/>
                <w:spacing w:val="0"/>
                <w:position w:val="0"/>
                <w:sz w:val="24"/>
                <w:shd w:fill="auto" w:val="clear"/>
              </w:rPr>
              <w:t xml:space="preserve">»</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29</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Изопроцессы в идеальном газе и их графическое представление</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41">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570</w:t>
              </w:r>
              <w:r>
                <w:rPr>
                  <w:rFonts w:ascii="Times New Roman" w:hAnsi="Times New Roman" w:cs="Times New Roman" w:eastAsia="Times New Roman"/>
                  <w:color w:val="0000FF"/>
                  <w:spacing w:val="0"/>
                  <w:position w:val="0"/>
                  <w:sz w:val="22"/>
                  <w:u w:val="single"/>
                  <w:shd w:fill="auto" w:val="clear"/>
                </w:rPr>
                <w:t xml:space="preserve">e</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30</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Внутренняя энергия </w:t>
            </w:r>
            <w:r>
              <w:rPr>
                <w:rFonts w:ascii="Times New Roman" w:hAnsi="Times New Roman" w:cs="Times New Roman" w:eastAsia="Times New Roman"/>
                <w:color w:val="000000"/>
                <w:spacing w:val="0"/>
                <w:position w:val="0"/>
                <w:sz w:val="24"/>
                <w:shd w:fill="auto" w:val="clear"/>
              </w:rPr>
              <w:t xml:space="preserve">термодинамической </w:t>
            </w:r>
            <w:r>
              <w:rPr>
                <w:rFonts w:ascii="Times New Roman" w:hAnsi="Times New Roman" w:cs="Times New Roman" w:eastAsia="Times New Roman"/>
                <w:color w:val="000000"/>
                <w:spacing w:val="0"/>
                <w:position w:val="0"/>
                <w:sz w:val="24"/>
                <w:shd w:fill="auto" w:val="clear"/>
              </w:rPr>
              <w:t xml:space="preserve">системы и способы </w:t>
            </w:r>
            <w:r>
              <w:rPr>
                <w:rFonts w:ascii="Times New Roman" w:hAnsi="Times New Roman" w:cs="Times New Roman" w:eastAsia="Times New Roman"/>
                <w:color w:val="000000"/>
                <w:spacing w:val="0"/>
                <w:position w:val="0"/>
                <w:sz w:val="24"/>
                <w:shd w:fill="auto" w:val="clear"/>
              </w:rPr>
              <w:t xml:space="preserve">её </w:t>
            </w:r>
            <w:r>
              <w:rPr>
                <w:rFonts w:ascii="Times New Roman" w:hAnsi="Times New Roman" w:cs="Times New Roman" w:eastAsia="Times New Roman"/>
                <w:color w:val="000000"/>
                <w:spacing w:val="0"/>
                <w:position w:val="0"/>
                <w:sz w:val="24"/>
                <w:shd w:fill="auto" w:val="clear"/>
              </w:rPr>
              <w:t xml:space="preserve">изменения. Количество теплоты и работа. Внутренняя энергия одноатомного идеального газа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42">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5952</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31</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Виды теплопередачи</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43">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5</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36</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32</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Удельная </w:t>
            </w:r>
            <w:r>
              <w:rPr>
                <w:rFonts w:ascii="Times New Roman" w:hAnsi="Times New Roman" w:cs="Times New Roman" w:eastAsia="Times New Roman"/>
                <w:color w:val="000000"/>
                <w:spacing w:val="0"/>
                <w:position w:val="0"/>
                <w:sz w:val="24"/>
                <w:shd w:fill="auto" w:val="clear"/>
              </w:rPr>
              <w:t xml:space="preserve">теплоё</w:t>
            </w:r>
            <w:r>
              <w:rPr>
                <w:rFonts w:ascii="Times New Roman" w:hAnsi="Times New Roman" w:cs="Times New Roman" w:eastAsia="Times New Roman"/>
                <w:color w:val="000000"/>
                <w:spacing w:val="0"/>
                <w:position w:val="0"/>
                <w:sz w:val="24"/>
                <w:shd w:fill="auto" w:val="clear"/>
              </w:rPr>
              <w:t xml:space="preserve">мкость вещества. Количество теплоты при теплопередаче. Адиабатный процесс</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44">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5</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36</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33</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Первый закон термодинамики и его применение к изопроцессам</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45">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5</w:t>
              </w:r>
              <w:r>
                <w:rPr>
                  <w:rFonts w:ascii="Times New Roman" w:hAnsi="Times New Roman" w:cs="Times New Roman" w:eastAsia="Times New Roman"/>
                  <w:color w:val="0000FF"/>
                  <w:spacing w:val="0"/>
                  <w:position w:val="0"/>
                  <w:sz w:val="22"/>
                  <w:u w:val="single"/>
                  <w:shd w:fill="auto" w:val="clear"/>
                </w:rPr>
                <w:t xml:space="preserve">efc</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34</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Необратимость процессов в природе. Второй закон термодинамики</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w:t>
            </w:r>
            <w:r>
              <w:rPr>
                <w:rFonts w:ascii="Calibri" w:hAnsi="Calibri" w:cs="Calibri" w:eastAsia="Calibri"/>
                <w:color w:val="auto"/>
                <w:spacing w:val="0"/>
                <w:position w:val="0"/>
                <w:sz w:val="22"/>
                <w:shd w:fill="auto" w:val="clear"/>
              </w:rPr>
              <w:t xml:space="preserve">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46">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6230</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35</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Принцип действия и КПД тепловой машины</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47">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600</w:t>
              </w:r>
              <w:r>
                <w:rPr>
                  <w:rFonts w:ascii="Times New Roman" w:hAnsi="Times New Roman" w:cs="Times New Roman" w:eastAsia="Times New Roman"/>
                  <w:color w:val="0000FF"/>
                  <w:spacing w:val="0"/>
                  <w:position w:val="0"/>
                  <w:sz w:val="22"/>
                  <w:u w:val="single"/>
                  <w:shd w:fill="auto" w:val="clear"/>
                </w:rPr>
                <w:t xml:space="preserve">a</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36</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Цикл Карно и его КПД</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37</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Экологические проблемы теплоэнергетики</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28</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38</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Обобщающий урок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Молекулярная физика. Основы термодинамики</w:t>
            </w:r>
            <w:r>
              <w:rPr>
                <w:rFonts w:ascii="Times New Roman" w:hAnsi="Times New Roman" w:cs="Times New Roman" w:eastAsia="Times New Roman"/>
                <w:color w:val="000000"/>
                <w:spacing w:val="0"/>
                <w:position w:val="0"/>
                <w:sz w:val="24"/>
                <w:shd w:fill="auto" w:val="clear"/>
              </w:rPr>
              <w:t xml:space="preserve">»</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01</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48">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6938</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39</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Контрольная работа по теме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Молекулярная физика. Основы термодинамики</w:t>
            </w:r>
            <w:r>
              <w:rPr>
                <w:rFonts w:ascii="Times New Roman" w:hAnsi="Times New Roman" w:cs="Times New Roman" w:eastAsia="Times New Roman"/>
                <w:color w:val="000000"/>
                <w:spacing w:val="0"/>
                <w:position w:val="0"/>
                <w:sz w:val="24"/>
                <w:shd w:fill="auto" w:val="clear"/>
              </w:rPr>
              <w:t xml:space="preserve">»</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49">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w:t>
              </w:r>
              <w:r>
                <w:rPr>
                  <w:rFonts w:ascii="Times New Roman" w:hAnsi="Times New Roman" w:cs="Times New Roman" w:eastAsia="Times New Roman"/>
                  <w:color w:val="0000FF"/>
                  <w:spacing w:val="0"/>
                  <w:position w:val="0"/>
                  <w:sz w:val="22"/>
                  <w:u w:val="single"/>
                  <w:shd w:fill="auto" w:val="clear"/>
                </w:rPr>
                <w:t xml:space="preserve">a</w:t>
              </w:r>
              <w:r>
                <w:rPr>
                  <w:rFonts w:ascii="Times New Roman" w:hAnsi="Times New Roman" w:cs="Times New Roman" w:eastAsia="Times New Roman"/>
                  <w:color w:val="0000FF"/>
                  <w:spacing w:val="0"/>
                  <w:position w:val="0"/>
                  <w:sz w:val="22"/>
                  <w:u w:val="single"/>
                  <w:shd w:fill="auto" w:val="clear"/>
                </w:rPr>
                <w:t xml:space="preserve">50</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40</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Парообразование и конденсация. Испарение и кипение</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50">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63</w:t>
              </w:r>
              <w:r>
                <w:rPr>
                  <w:rFonts w:ascii="Times New Roman" w:hAnsi="Times New Roman" w:cs="Times New Roman" w:eastAsia="Times New Roman"/>
                  <w:color w:val="0000FF"/>
                  <w:spacing w:val="0"/>
                  <w:position w:val="0"/>
                  <w:sz w:val="22"/>
                  <w:u w:val="single"/>
                  <w:shd w:fill="auto" w:val="clear"/>
                </w:rPr>
                <w:t xml:space="preserve">b</w:t>
              </w:r>
              <w:r>
                <w:rPr>
                  <w:rFonts w:ascii="Times New Roman" w:hAnsi="Times New Roman" w:cs="Times New Roman" w:eastAsia="Times New Roman"/>
                  <w:color w:val="0000FF"/>
                  <w:spacing w:val="0"/>
                  <w:position w:val="0"/>
                  <w:sz w:val="22"/>
                  <w:u w:val="single"/>
                  <w:shd w:fill="auto" w:val="clear"/>
                </w:rPr>
                <w:t xml:space="preserve">6</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41</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Абсолютная и относительная влажность воздуха. Насыщенный пар</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51">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64</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8</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42</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Твё</w:t>
            </w:r>
            <w:r>
              <w:rPr>
                <w:rFonts w:ascii="Times New Roman" w:hAnsi="Times New Roman" w:cs="Times New Roman" w:eastAsia="Times New Roman"/>
                <w:color w:val="000000"/>
                <w:spacing w:val="0"/>
                <w:position w:val="0"/>
                <w:sz w:val="24"/>
                <w:shd w:fill="auto" w:val="clear"/>
              </w:rPr>
              <w:t xml:space="preserve">рдое тело. Кристаллические и аморфные тела. Анизотропия </w:t>
            </w:r>
            <w:r>
              <w:rPr>
                <w:rFonts w:ascii="Times New Roman" w:hAnsi="Times New Roman" w:cs="Times New Roman" w:eastAsia="Times New Roman"/>
                <w:color w:val="000000"/>
                <w:spacing w:val="0"/>
                <w:position w:val="0"/>
                <w:sz w:val="24"/>
                <w:shd w:fill="auto" w:val="clear"/>
              </w:rPr>
              <w:t xml:space="preserve">свой</w:t>
            </w:r>
            <w:r>
              <w:rPr>
                <w:rFonts w:ascii="Times New Roman" w:hAnsi="Times New Roman" w:cs="Times New Roman" w:eastAsia="Times New Roman"/>
                <w:color w:val="000000"/>
                <w:spacing w:val="0"/>
                <w:position w:val="0"/>
                <w:sz w:val="24"/>
                <w:shd w:fill="auto" w:val="clear"/>
              </w:rPr>
              <w:t xml:space="preserve">ств кристаллов. Жидкие кристаллы. Современные материалы</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52">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65</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0</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43</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Плавление и кристаллизация. Удельная теплота плавления. Сублимация</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53">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6708</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44</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Уравнение теплового баланса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54">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6820</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45</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Электризация тел. </w:t>
            </w:r>
            <w:r>
              <w:rPr>
                <w:rFonts w:ascii="Times New Roman" w:hAnsi="Times New Roman" w:cs="Times New Roman" w:eastAsia="Times New Roman"/>
                <w:color w:val="000000"/>
                <w:spacing w:val="0"/>
                <w:position w:val="0"/>
                <w:sz w:val="24"/>
                <w:shd w:fill="auto" w:val="clear"/>
              </w:rPr>
              <w:t xml:space="preserve">Электрический </w:t>
            </w:r>
            <w:r>
              <w:rPr>
                <w:rFonts w:ascii="Times New Roman" w:hAnsi="Times New Roman" w:cs="Times New Roman" w:eastAsia="Times New Roman"/>
                <w:color w:val="000000"/>
                <w:spacing w:val="0"/>
                <w:position w:val="0"/>
                <w:sz w:val="24"/>
                <w:shd w:fill="auto" w:val="clear"/>
              </w:rPr>
              <w:t xml:space="preserve">заряд. Два вида электрических зарядов</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55">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w:t>
              </w:r>
              <w:r>
                <w:rPr>
                  <w:rFonts w:ascii="Times New Roman" w:hAnsi="Times New Roman" w:cs="Times New Roman" w:eastAsia="Times New Roman"/>
                  <w:color w:val="0000FF"/>
                  <w:spacing w:val="0"/>
                  <w:position w:val="0"/>
                  <w:sz w:val="22"/>
                  <w:u w:val="single"/>
                  <w:shd w:fill="auto" w:val="clear"/>
                </w:rPr>
                <w:t xml:space="preserve">bcc</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46</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Проводники, диэлектрики и полупроводники. Закон сохранения электрического заряда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56">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w:t>
              </w:r>
              <w:r>
                <w:rPr>
                  <w:rFonts w:ascii="Times New Roman" w:hAnsi="Times New Roman" w:cs="Times New Roman" w:eastAsia="Times New Roman"/>
                  <w:color w:val="0000FF"/>
                  <w:spacing w:val="0"/>
                  <w:position w:val="0"/>
                  <w:sz w:val="22"/>
                  <w:u w:val="single"/>
                  <w:shd w:fill="auto" w:val="clear"/>
                </w:rPr>
                <w:t xml:space="preserve">bcc</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47</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Взаимодей</w:t>
            </w:r>
            <w:r>
              <w:rPr>
                <w:rFonts w:ascii="Times New Roman" w:hAnsi="Times New Roman" w:cs="Times New Roman" w:eastAsia="Times New Roman"/>
                <w:color w:val="000000"/>
                <w:spacing w:val="0"/>
                <w:position w:val="0"/>
                <w:sz w:val="24"/>
                <w:shd w:fill="auto" w:val="clear"/>
              </w:rPr>
              <w:t xml:space="preserve">ствие зарядов. Закон Кулона. </w:t>
            </w:r>
            <w:r>
              <w:rPr>
                <w:rFonts w:ascii="Times New Roman" w:hAnsi="Times New Roman" w:cs="Times New Roman" w:eastAsia="Times New Roman"/>
                <w:color w:val="000000"/>
                <w:spacing w:val="0"/>
                <w:position w:val="0"/>
                <w:sz w:val="24"/>
                <w:shd w:fill="auto" w:val="clear"/>
              </w:rPr>
              <w:t xml:space="preserve">Точечный электрический </w:t>
            </w:r>
            <w:r>
              <w:rPr>
                <w:rFonts w:ascii="Times New Roman" w:hAnsi="Times New Roman" w:cs="Times New Roman" w:eastAsia="Times New Roman"/>
                <w:color w:val="000000"/>
                <w:spacing w:val="0"/>
                <w:position w:val="0"/>
                <w:sz w:val="24"/>
                <w:shd w:fill="auto" w:val="clear"/>
              </w:rPr>
              <w:t xml:space="preserve">заряд</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57">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w:t>
              </w:r>
              <w:r>
                <w:rPr>
                  <w:rFonts w:ascii="Times New Roman" w:hAnsi="Times New Roman" w:cs="Times New Roman" w:eastAsia="Times New Roman"/>
                  <w:color w:val="0000FF"/>
                  <w:spacing w:val="0"/>
                  <w:position w:val="0"/>
                  <w:sz w:val="22"/>
                  <w:u w:val="single"/>
                  <w:shd w:fill="auto" w:val="clear"/>
                </w:rPr>
                <w:t xml:space="preserve">ce</w:t>
              </w:r>
              <w:r>
                <w:rPr>
                  <w:rFonts w:ascii="Times New Roman" w:hAnsi="Times New Roman" w:cs="Times New Roman" w:eastAsia="Times New Roman"/>
                  <w:color w:val="0000FF"/>
                  <w:spacing w:val="0"/>
                  <w:position w:val="0"/>
                  <w:sz w:val="22"/>
                  <w:u w:val="single"/>
                  <w:shd w:fill="auto" w:val="clear"/>
                </w:rPr>
                <w:t xml:space="preserve">4</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48</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Напряжё</w:t>
            </w:r>
            <w:r>
              <w:rPr>
                <w:rFonts w:ascii="Times New Roman" w:hAnsi="Times New Roman" w:cs="Times New Roman" w:eastAsia="Times New Roman"/>
                <w:color w:val="000000"/>
                <w:spacing w:val="0"/>
                <w:position w:val="0"/>
                <w:sz w:val="24"/>
                <w:shd w:fill="auto" w:val="clear"/>
              </w:rPr>
              <w:t xml:space="preserve">нность электрического поля. Принцип суперпозиции электрических </w:t>
            </w:r>
            <w:r>
              <w:rPr>
                <w:rFonts w:ascii="Times New Roman" w:hAnsi="Times New Roman" w:cs="Times New Roman" w:eastAsia="Times New Roman"/>
                <w:color w:val="000000"/>
                <w:spacing w:val="0"/>
                <w:position w:val="0"/>
                <w:sz w:val="24"/>
                <w:shd w:fill="auto" w:val="clear"/>
              </w:rPr>
              <w:t xml:space="preserve">полей</w:t>
            </w:r>
            <w:r>
              <w:rPr>
                <w:rFonts w:ascii="Times New Roman" w:hAnsi="Times New Roman" w:cs="Times New Roman" w:eastAsia="Times New Roman"/>
                <w:color w:val="000000"/>
                <w:spacing w:val="0"/>
                <w:position w:val="0"/>
                <w:sz w:val="24"/>
                <w:shd w:fill="auto" w:val="clear"/>
              </w:rPr>
              <w:t xml:space="preserve">. Линии </w:t>
            </w:r>
            <w:r>
              <w:rPr>
                <w:rFonts w:ascii="Times New Roman" w:hAnsi="Times New Roman" w:cs="Times New Roman" w:eastAsia="Times New Roman"/>
                <w:color w:val="000000"/>
                <w:spacing w:val="0"/>
                <w:position w:val="0"/>
                <w:sz w:val="24"/>
                <w:shd w:fill="auto" w:val="clear"/>
              </w:rPr>
              <w:t xml:space="preserve">напряжё</w:t>
            </w:r>
            <w:r>
              <w:rPr>
                <w:rFonts w:ascii="Times New Roman" w:hAnsi="Times New Roman" w:cs="Times New Roman" w:eastAsia="Times New Roman"/>
                <w:color w:val="000000"/>
                <w:spacing w:val="0"/>
                <w:position w:val="0"/>
                <w:sz w:val="24"/>
                <w:shd w:fill="auto" w:val="clear"/>
              </w:rPr>
              <w:t xml:space="preserve">нности</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58">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w:t>
              </w:r>
              <w:r>
                <w:rPr>
                  <w:rFonts w:ascii="Times New Roman" w:hAnsi="Times New Roman" w:cs="Times New Roman" w:eastAsia="Times New Roman"/>
                  <w:color w:val="0000FF"/>
                  <w:spacing w:val="0"/>
                  <w:position w:val="0"/>
                  <w:sz w:val="22"/>
                  <w:u w:val="single"/>
                  <w:shd w:fill="auto" w:val="clear"/>
                </w:rPr>
                <w:t xml:space="preserve">df</w:t>
              </w:r>
              <w:r>
                <w:rPr>
                  <w:rFonts w:ascii="Times New Roman" w:hAnsi="Times New Roman" w:cs="Times New Roman" w:eastAsia="Times New Roman"/>
                  <w:color w:val="0000FF"/>
                  <w:spacing w:val="0"/>
                  <w:position w:val="0"/>
                  <w:sz w:val="22"/>
                  <w:u w:val="single"/>
                  <w:shd w:fill="auto" w:val="clear"/>
                </w:rPr>
                <w:t xml:space="preserve">2</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49</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Работа сил электростатического поля. Потенциал. Разность потенциалов</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59">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6</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00</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50</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Проводники и диэлектрики в электростатическом поле. Диэлектрическая проницаемость</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60">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7018</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51</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Электроё</w:t>
            </w:r>
            <w:r>
              <w:rPr>
                <w:rFonts w:ascii="Times New Roman" w:hAnsi="Times New Roman" w:cs="Times New Roman" w:eastAsia="Times New Roman"/>
                <w:color w:val="000000"/>
                <w:spacing w:val="0"/>
                <w:position w:val="0"/>
                <w:sz w:val="24"/>
                <w:shd w:fill="auto" w:val="clear"/>
              </w:rPr>
              <w:t xml:space="preserve">мкость. Конденсатор</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61">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7126</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52</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Электроё</w:t>
            </w:r>
            <w:r>
              <w:rPr>
                <w:rFonts w:ascii="Times New Roman" w:hAnsi="Times New Roman" w:cs="Times New Roman" w:eastAsia="Times New Roman"/>
                <w:color w:val="000000"/>
                <w:spacing w:val="0"/>
                <w:position w:val="0"/>
                <w:sz w:val="24"/>
                <w:shd w:fill="auto" w:val="clear"/>
              </w:rPr>
              <w:t xml:space="preserve">мкость плоского конденсатора. Энергия заряженного конденсатора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62">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72</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0</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53</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Лабораторная работа "Измерение </w:t>
            </w:r>
            <w:r>
              <w:rPr>
                <w:rFonts w:ascii="Times New Roman" w:hAnsi="Times New Roman" w:cs="Times New Roman" w:eastAsia="Times New Roman"/>
                <w:color w:val="000000"/>
                <w:spacing w:val="0"/>
                <w:position w:val="0"/>
                <w:sz w:val="24"/>
                <w:shd w:fill="auto" w:val="clear"/>
              </w:rPr>
              <w:t xml:space="preserve">электроё</w:t>
            </w:r>
            <w:r>
              <w:rPr>
                <w:rFonts w:ascii="Times New Roman" w:hAnsi="Times New Roman" w:cs="Times New Roman" w:eastAsia="Times New Roman"/>
                <w:color w:val="000000"/>
                <w:spacing w:val="0"/>
                <w:position w:val="0"/>
                <w:sz w:val="24"/>
                <w:shd w:fill="auto" w:val="clear"/>
              </w:rPr>
              <w:t xml:space="preserve">мкости конденсатора"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54</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55</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Электрический ток, условия его существования. Постоянный ток. Сила тока. Напряжение. Сопротивление. Закон Ома для участка цепи</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08</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56</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Последовательное, параллельное, смешанное соединение проводников. Лабораторная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Изучение смешанного соединения резисторов</w:t>
            </w:r>
            <w:r>
              <w:rPr>
                <w:rFonts w:ascii="Times New Roman" w:hAnsi="Times New Roman" w:cs="Times New Roman" w:eastAsia="Times New Roman"/>
                <w:color w:val="000000"/>
                <w:spacing w:val="0"/>
                <w:position w:val="0"/>
                <w:sz w:val="24"/>
                <w:shd w:fill="auto" w:val="clear"/>
              </w:rPr>
              <w:t xml:space="preserve">»</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5 </w:t>
            </w: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63">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74</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0</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57</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Работа и мощность электрического тока. Закон Джоуля-Ленца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64">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7838</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58</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Закон Ома для полной (замкнутой) электрической цепи. Короткое замыкание. Лабораторная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Измерение ЭДС источника тока и его внутреннего сопротивления</w:t>
            </w:r>
            <w:r>
              <w:rPr>
                <w:rFonts w:ascii="Times New Roman" w:hAnsi="Times New Roman" w:cs="Times New Roman" w:eastAsia="Times New Roman"/>
                <w:color w:val="000000"/>
                <w:spacing w:val="0"/>
                <w:position w:val="0"/>
                <w:sz w:val="24"/>
                <w:shd w:fill="auto" w:val="clear"/>
              </w:rPr>
              <w:t xml:space="preserve">»</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5 </w:t>
            </w: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65">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ae</w:t>
              </w:r>
              <w:r>
                <w:rPr>
                  <w:rFonts w:ascii="Times New Roman" w:hAnsi="Times New Roman" w:cs="Times New Roman" w:eastAsia="Times New Roman"/>
                  <w:color w:val="0000FF"/>
                  <w:spacing w:val="0"/>
                  <w:position w:val="0"/>
                  <w:sz w:val="22"/>
                  <w:u w:val="single"/>
                  <w:shd w:fill="auto" w:val="clear"/>
                </w:rPr>
                <w:t xml:space="preserve">0</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59</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Электронная проводимость </w:t>
            </w:r>
            <w:r>
              <w:rPr>
                <w:rFonts w:ascii="Times New Roman" w:hAnsi="Times New Roman" w:cs="Times New Roman" w:eastAsia="Times New Roman"/>
                <w:color w:val="000000"/>
                <w:spacing w:val="0"/>
                <w:position w:val="0"/>
                <w:sz w:val="24"/>
                <w:shd w:fill="auto" w:val="clear"/>
              </w:rPr>
              <w:t xml:space="preserve">твё</w:t>
            </w:r>
            <w:r>
              <w:rPr>
                <w:rFonts w:ascii="Times New Roman" w:hAnsi="Times New Roman" w:cs="Times New Roman" w:eastAsia="Times New Roman"/>
                <w:color w:val="000000"/>
                <w:spacing w:val="0"/>
                <w:position w:val="0"/>
                <w:sz w:val="24"/>
                <w:shd w:fill="auto" w:val="clear"/>
              </w:rPr>
              <w:t xml:space="preserve">рдых металлов. Зависимость сопротивления металлов от температуры. Сверхпроводимость</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60</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Электрический </w:t>
            </w:r>
            <w:r>
              <w:rPr>
                <w:rFonts w:ascii="Times New Roman" w:hAnsi="Times New Roman" w:cs="Times New Roman" w:eastAsia="Times New Roman"/>
                <w:color w:val="000000"/>
                <w:spacing w:val="0"/>
                <w:position w:val="0"/>
                <w:sz w:val="24"/>
                <w:shd w:fill="auto" w:val="clear"/>
              </w:rPr>
              <w:t xml:space="preserve">ток в вакууме. </w:t>
            </w:r>
            <w:r>
              <w:rPr>
                <w:rFonts w:ascii="Times New Roman" w:hAnsi="Times New Roman" w:cs="Times New Roman" w:eastAsia="Times New Roman"/>
                <w:color w:val="000000"/>
                <w:spacing w:val="0"/>
                <w:position w:val="0"/>
                <w:sz w:val="24"/>
                <w:shd w:fill="auto" w:val="clear"/>
              </w:rPr>
              <w:t xml:space="preserve">Свой</w:t>
            </w:r>
            <w:r>
              <w:rPr>
                <w:rFonts w:ascii="Times New Roman" w:hAnsi="Times New Roman" w:cs="Times New Roman" w:eastAsia="Times New Roman"/>
                <w:color w:val="000000"/>
                <w:spacing w:val="0"/>
                <w:position w:val="0"/>
                <w:sz w:val="24"/>
                <w:shd w:fill="auto" w:val="clear"/>
              </w:rPr>
              <w:t xml:space="preserve">ства электронных пучков</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61</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Полупроводники, их собственная и примесная проводимость. </w:t>
            </w:r>
            <w:r>
              <w:rPr>
                <w:rFonts w:ascii="Times New Roman" w:hAnsi="Times New Roman" w:cs="Times New Roman" w:eastAsia="Times New Roman"/>
                <w:color w:val="000000"/>
                <w:spacing w:val="0"/>
                <w:position w:val="0"/>
                <w:sz w:val="24"/>
                <w:shd w:fill="auto" w:val="clear"/>
              </w:rPr>
              <w:t xml:space="preserve">Свой</w:t>
            </w:r>
            <w:r>
              <w:rPr>
                <w:rFonts w:ascii="Times New Roman" w:hAnsi="Times New Roman" w:cs="Times New Roman" w:eastAsia="Times New Roman"/>
                <w:color w:val="000000"/>
                <w:spacing w:val="0"/>
                <w:position w:val="0"/>
                <w:sz w:val="24"/>
                <w:shd w:fill="auto" w:val="clear"/>
              </w:rPr>
              <w:t xml:space="preserve">ства p—n-перехода. Полупроводниковые приборы</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29</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66">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84</w:t>
              </w:r>
              <w:r>
                <w:rPr>
                  <w:rFonts w:ascii="Times New Roman" w:hAnsi="Times New Roman" w:cs="Times New Roman" w:eastAsia="Times New Roman"/>
                  <w:color w:val="0000FF"/>
                  <w:spacing w:val="0"/>
                  <w:position w:val="0"/>
                  <w:sz w:val="22"/>
                  <w:u w:val="single"/>
                  <w:shd w:fill="auto" w:val="clear"/>
                </w:rPr>
                <w:t xml:space="preserve">ae</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62</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Электрический </w:t>
            </w:r>
            <w:r>
              <w:rPr>
                <w:rFonts w:ascii="Times New Roman" w:hAnsi="Times New Roman" w:cs="Times New Roman" w:eastAsia="Times New Roman"/>
                <w:color w:val="000000"/>
                <w:spacing w:val="0"/>
                <w:position w:val="0"/>
                <w:sz w:val="24"/>
                <w:shd w:fill="auto" w:val="clear"/>
              </w:rPr>
              <w:t xml:space="preserve">ток в растворах и расплавах электролитов. Электролитическая диссоциация. Электролиз</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05</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67">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82</w:t>
              </w:r>
              <w:r>
                <w:rPr>
                  <w:rFonts w:ascii="Times New Roman" w:hAnsi="Times New Roman" w:cs="Times New Roman" w:eastAsia="Times New Roman"/>
                  <w:color w:val="0000FF"/>
                  <w:spacing w:val="0"/>
                  <w:position w:val="0"/>
                  <w:sz w:val="22"/>
                  <w:u w:val="single"/>
                  <w:shd w:fill="auto" w:val="clear"/>
                </w:rPr>
                <w:t xml:space="preserve">ba</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63</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Электрический </w:t>
            </w:r>
            <w:r>
              <w:rPr>
                <w:rFonts w:ascii="Times New Roman" w:hAnsi="Times New Roman" w:cs="Times New Roman" w:eastAsia="Times New Roman"/>
                <w:color w:val="000000"/>
                <w:spacing w:val="0"/>
                <w:position w:val="0"/>
                <w:sz w:val="24"/>
                <w:shd w:fill="auto" w:val="clear"/>
              </w:rPr>
              <w:t xml:space="preserve">ток в газах. </w:t>
            </w:r>
            <w:r>
              <w:rPr>
                <w:rFonts w:ascii="Times New Roman" w:hAnsi="Times New Roman" w:cs="Times New Roman" w:eastAsia="Times New Roman"/>
                <w:color w:val="000000"/>
                <w:spacing w:val="0"/>
                <w:position w:val="0"/>
                <w:sz w:val="24"/>
                <w:shd w:fill="auto" w:val="clear"/>
              </w:rPr>
              <w:t xml:space="preserve">Самостоятельный </w:t>
            </w:r>
            <w:r>
              <w:rPr>
                <w:rFonts w:ascii="Times New Roman" w:hAnsi="Times New Roman" w:cs="Times New Roman" w:eastAsia="Times New Roman"/>
                <w:color w:val="000000"/>
                <w:spacing w:val="0"/>
                <w:position w:val="0"/>
                <w:sz w:val="24"/>
                <w:shd w:fill="auto" w:val="clear"/>
              </w:rPr>
              <w:t xml:space="preserve">и </w:t>
            </w:r>
            <w:r>
              <w:rPr>
                <w:rFonts w:ascii="Times New Roman" w:hAnsi="Times New Roman" w:cs="Times New Roman" w:eastAsia="Times New Roman"/>
                <w:color w:val="000000"/>
                <w:spacing w:val="0"/>
                <w:position w:val="0"/>
                <w:sz w:val="24"/>
                <w:shd w:fill="auto" w:val="clear"/>
              </w:rPr>
              <w:t xml:space="preserve">несамостоятельный </w:t>
            </w:r>
            <w:r>
              <w:rPr>
                <w:rFonts w:ascii="Times New Roman" w:hAnsi="Times New Roman" w:cs="Times New Roman" w:eastAsia="Times New Roman"/>
                <w:color w:val="000000"/>
                <w:spacing w:val="0"/>
                <w:position w:val="0"/>
                <w:sz w:val="24"/>
                <w:shd w:fill="auto" w:val="clear"/>
              </w:rPr>
              <w:t xml:space="preserve">разряд. Молния. Плазма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05</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68">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84</w:t>
              </w:r>
              <w:r>
                <w:rPr>
                  <w:rFonts w:ascii="Times New Roman" w:hAnsi="Times New Roman" w:cs="Times New Roman" w:eastAsia="Times New Roman"/>
                  <w:color w:val="0000FF"/>
                  <w:spacing w:val="0"/>
                  <w:position w:val="0"/>
                  <w:sz w:val="22"/>
                  <w:u w:val="single"/>
                  <w:shd w:fill="auto" w:val="clear"/>
                </w:rPr>
                <w:t xml:space="preserve">ae</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64</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Электрические приборы и устройства и их практическое применение. Правила техники безопасности</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05</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69">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86</w:t>
              </w:r>
              <w:r>
                <w:rPr>
                  <w:rFonts w:ascii="Times New Roman" w:hAnsi="Times New Roman" w:cs="Times New Roman" w:eastAsia="Times New Roman"/>
                  <w:color w:val="0000FF"/>
                  <w:spacing w:val="0"/>
                  <w:position w:val="0"/>
                  <w:sz w:val="22"/>
                  <w:u w:val="single"/>
                  <w:shd w:fill="auto" w:val="clear"/>
                </w:rPr>
                <w:t xml:space="preserve">fc</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65</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Обобщающий урок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Электродинамика</w:t>
            </w:r>
            <w:r>
              <w:rPr>
                <w:rFonts w:ascii="Times New Roman" w:hAnsi="Times New Roman" w:cs="Times New Roman" w:eastAsia="Times New Roman"/>
                <w:color w:val="000000"/>
                <w:spacing w:val="0"/>
                <w:position w:val="0"/>
                <w:sz w:val="24"/>
                <w:shd w:fill="auto" w:val="clear"/>
              </w:rPr>
              <w:t xml:space="preserve">»</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r>
              <w:rPr>
                <w:rFonts w:ascii="Calibri" w:hAnsi="Calibri" w:cs="Calibri" w:eastAsia="Calibri"/>
                <w:color w:val="auto"/>
                <w:spacing w:val="0"/>
                <w:position w:val="0"/>
                <w:sz w:val="22"/>
                <w:shd w:fill="auto" w:val="clear"/>
              </w:rPr>
              <w:t xml:space="preserve">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05</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70">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88</w:t>
              </w:r>
              <w:r>
                <w:rPr>
                  <w:rFonts w:ascii="Times New Roman" w:hAnsi="Times New Roman" w:cs="Times New Roman" w:eastAsia="Times New Roman"/>
                  <w:color w:val="0000FF"/>
                  <w:spacing w:val="0"/>
                  <w:position w:val="0"/>
                  <w:sz w:val="22"/>
                  <w:u w:val="single"/>
                  <w:shd w:fill="auto" w:val="clear"/>
                </w:rPr>
                <w:t xml:space="preserve">be</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66</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Контрольная работа по теме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Электростатика. Постоянный электрический ток. Токи в различных средах</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Всероссийская проверочная работа при проведении на бумажном носителе</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05</w:t>
            </w: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71">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8</w:t>
              </w:r>
              <w:r>
                <w:rPr>
                  <w:rFonts w:ascii="Times New Roman" w:hAnsi="Times New Roman" w:cs="Times New Roman" w:eastAsia="Times New Roman"/>
                  <w:color w:val="0000FF"/>
                  <w:spacing w:val="0"/>
                  <w:position w:val="0"/>
                  <w:sz w:val="22"/>
                  <w:u w:val="single"/>
                  <w:shd w:fill="auto" w:val="clear"/>
                </w:rPr>
                <w:t xml:space="preserve">a</w:t>
              </w:r>
              <w:r>
                <w:rPr>
                  <w:rFonts w:ascii="Times New Roman" w:hAnsi="Times New Roman" w:cs="Times New Roman" w:eastAsia="Times New Roman"/>
                  <w:color w:val="0000FF"/>
                  <w:spacing w:val="0"/>
                  <w:position w:val="0"/>
                  <w:sz w:val="22"/>
                  <w:u w:val="single"/>
                  <w:shd w:fill="auto" w:val="clear"/>
                </w:rPr>
                <w:t xml:space="preserve">8</w:t>
              </w:r>
              <w:r>
                <w:rPr>
                  <w:rFonts w:ascii="Times New Roman" w:hAnsi="Times New Roman" w:cs="Times New Roman" w:eastAsia="Times New Roman"/>
                  <w:color w:val="0000FF"/>
                  <w:spacing w:val="0"/>
                  <w:position w:val="0"/>
                  <w:sz w:val="22"/>
                  <w:u w:val="single"/>
                  <w:shd w:fill="auto" w:val="clear"/>
                </w:rPr>
                <w:t xml:space="preserve">a</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67</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Резервный урок. Контрольная работа по теме "Электродинамика"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72">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8</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56</w:t>
              </w:r>
            </w:hyperlink>
          </w:p>
        </w:tc>
      </w:tr>
      <w:tr>
        <w:trPr>
          <w:trHeight w:val="144" w:hRule="auto"/>
          <w:jc w:val="left"/>
        </w:trPr>
        <w:tc>
          <w:tcPr>
            <w:tcW w:w="50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68</w:t>
            </w:r>
          </w:p>
        </w:tc>
        <w:tc>
          <w:tcPr>
            <w:tcW w:w="32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Резервный урок. Обобщающий урок по темам </w:t>
            </w:r>
            <w:r>
              <w:rPr>
                <w:rFonts w:ascii="Times New Roman" w:hAnsi="Times New Roman" w:cs="Times New Roman" w:eastAsia="Times New Roman"/>
                <w:color w:val="000000"/>
                <w:spacing w:val="0"/>
                <w:position w:val="0"/>
                <w:sz w:val="24"/>
                <w:shd w:fill="auto" w:val="clear"/>
              </w:rPr>
              <w:t xml:space="preserve">10 </w:t>
            </w:r>
            <w:r>
              <w:rPr>
                <w:rFonts w:ascii="Times New Roman" w:hAnsi="Times New Roman" w:cs="Times New Roman" w:eastAsia="Times New Roman"/>
                <w:color w:val="000000"/>
                <w:spacing w:val="0"/>
                <w:position w:val="0"/>
                <w:sz w:val="24"/>
                <w:shd w:fill="auto" w:val="clear"/>
              </w:rPr>
              <w:t xml:space="preserve">класса</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0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76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73">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8</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6</w:t>
              </w:r>
              <w:r>
                <w:rPr>
                  <w:rFonts w:ascii="Times New Roman" w:hAnsi="Times New Roman" w:cs="Times New Roman" w:eastAsia="Times New Roman"/>
                  <w:color w:val="0000FF"/>
                  <w:spacing w:val="0"/>
                  <w:position w:val="0"/>
                  <w:sz w:val="22"/>
                  <w:u w:val="single"/>
                  <w:shd w:fill="auto" w:val="clear"/>
                </w:rPr>
                <w:t xml:space="preserve">c</w:t>
              </w:r>
            </w:hyperlink>
          </w:p>
        </w:tc>
      </w:tr>
      <w:tr>
        <w:trPr>
          <w:trHeight w:val="144" w:hRule="auto"/>
          <w:jc w:val="left"/>
        </w:trPr>
        <w:tc>
          <w:tcPr>
            <w:tcW w:w="3709"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КОЛИЧЕСТВО ЧАСОВ ПО ПРОГРАММЕ</w:t>
            </w:r>
          </w:p>
        </w:tc>
        <w:tc>
          <w:tcPr>
            <w:tcW w:w="113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68 </w:t>
            </w:r>
          </w:p>
        </w:tc>
        <w:tc>
          <w:tcPr>
            <w:tcW w:w="212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226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4362"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11 </w:t>
      </w:r>
      <w:r>
        <w:rPr>
          <w:rFonts w:ascii="Times New Roman" w:hAnsi="Times New Roman" w:cs="Times New Roman" w:eastAsia="Times New Roman"/>
          <w:b/>
          <w:color w:val="000000"/>
          <w:spacing w:val="0"/>
          <w:position w:val="0"/>
          <w:sz w:val="28"/>
          <w:shd w:fill="auto" w:val="clear"/>
        </w:rPr>
        <w:t xml:space="preserve">КЛАСС </w:t>
      </w:r>
    </w:p>
    <w:tbl>
      <w:tblPr/>
      <w:tblGrid>
        <w:gridCol w:w="516"/>
        <w:gridCol w:w="3120"/>
        <w:gridCol w:w="1147"/>
        <w:gridCol w:w="2138"/>
        <w:gridCol w:w="2283"/>
        <w:gridCol w:w="1612"/>
        <w:gridCol w:w="2778"/>
      </w:tblGrid>
      <w:tr>
        <w:trPr>
          <w:trHeight w:val="144" w:hRule="auto"/>
          <w:jc w:val="left"/>
        </w:trPr>
        <w:tc>
          <w:tcPr>
            <w:tcW w:w="516"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п/п </w:t>
            </w:r>
          </w:p>
          <w:p>
            <w:pPr>
              <w:spacing w:before="0" w:after="0" w:line="276"/>
              <w:ind w:right="0" w:left="135" w:firstLine="0"/>
              <w:jc w:val="left"/>
              <w:rPr>
                <w:spacing w:val="0"/>
                <w:position w:val="0"/>
                <w:shd w:fill="auto" w:val="clear"/>
              </w:rPr>
            </w:pPr>
          </w:p>
        </w:tc>
        <w:tc>
          <w:tcPr>
            <w:tcW w:w="3120"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Тема урока </w:t>
            </w:r>
          </w:p>
          <w:p>
            <w:pPr>
              <w:spacing w:before="0" w:after="0" w:line="276"/>
              <w:ind w:right="0" w:left="135" w:firstLine="0"/>
              <w:jc w:val="left"/>
              <w:rPr>
                <w:spacing w:val="0"/>
                <w:position w:val="0"/>
                <w:shd w:fill="auto" w:val="clear"/>
              </w:rPr>
            </w:pPr>
          </w:p>
        </w:tc>
        <w:tc>
          <w:tcPr>
            <w:tcW w:w="5568"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Количество часов</w:t>
            </w:r>
          </w:p>
        </w:tc>
        <w:tc>
          <w:tcPr>
            <w:tcW w:w="1612"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Дата изучения </w:t>
            </w:r>
          </w:p>
          <w:p>
            <w:pPr>
              <w:spacing w:before="0" w:after="0" w:line="276"/>
              <w:ind w:right="0" w:left="135" w:firstLine="0"/>
              <w:jc w:val="left"/>
              <w:rPr>
                <w:spacing w:val="0"/>
                <w:position w:val="0"/>
                <w:shd w:fill="auto" w:val="clear"/>
              </w:rPr>
            </w:pPr>
          </w:p>
        </w:tc>
        <w:tc>
          <w:tcPr>
            <w:tcW w:w="2778"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Электронные цифровые образовательные ресурсы </w:t>
            </w:r>
          </w:p>
          <w:p>
            <w:pPr>
              <w:spacing w:before="0" w:after="0" w:line="276"/>
              <w:ind w:right="0" w:left="135" w:firstLine="0"/>
              <w:jc w:val="left"/>
              <w:rPr>
                <w:spacing w:val="0"/>
                <w:position w:val="0"/>
                <w:shd w:fill="auto" w:val="clear"/>
              </w:rPr>
            </w:pPr>
          </w:p>
        </w:tc>
      </w:tr>
      <w:tr>
        <w:trPr>
          <w:trHeight w:val="144" w:hRule="auto"/>
          <w:jc w:val="left"/>
        </w:trPr>
        <w:tc>
          <w:tcPr>
            <w:tcW w:w="516"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120"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Всего </w:t>
            </w:r>
          </w:p>
          <w:p>
            <w:pPr>
              <w:spacing w:before="0" w:after="0" w:line="276"/>
              <w:ind w:right="0" w:left="135" w:firstLine="0"/>
              <w:jc w:val="left"/>
              <w:rPr>
                <w:spacing w:val="0"/>
                <w:position w:val="0"/>
                <w:shd w:fill="auto" w:val="clear"/>
              </w:rPr>
            </w:pP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Контрольные работы </w:t>
            </w:r>
          </w:p>
          <w:p>
            <w:pPr>
              <w:spacing w:before="0" w:after="0" w:line="276"/>
              <w:ind w:right="0" w:left="135" w:firstLine="0"/>
              <w:jc w:val="left"/>
              <w:rPr>
                <w:spacing w:val="0"/>
                <w:position w:val="0"/>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Практические работы </w:t>
            </w:r>
          </w:p>
          <w:p>
            <w:pPr>
              <w:spacing w:before="0" w:after="0" w:line="276"/>
              <w:ind w:right="0" w:left="135" w:firstLine="0"/>
              <w:jc w:val="left"/>
              <w:rPr>
                <w:spacing w:val="0"/>
                <w:position w:val="0"/>
                <w:shd w:fill="auto" w:val="clear"/>
              </w:rPr>
            </w:pPr>
          </w:p>
        </w:tc>
        <w:tc>
          <w:tcPr>
            <w:tcW w:w="1612"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778"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Постоянные магниты и их взаимодействие. Магнитное поле. Вектор магнитной индукции. Линии магнитной индукции</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02</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74">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9778</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Магнитное поле проводника с током. Опыт Эрстеда. Взаимодействие проводников с током</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75">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98</w:t>
              </w:r>
              <w:r>
                <w:rPr>
                  <w:rFonts w:ascii="Times New Roman" w:hAnsi="Times New Roman" w:cs="Times New Roman" w:eastAsia="Times New Roman"/>
                  <w:color w:val="0000FF"/>
                  <w:spacing w:val="0"/>
                  <w:position w:val="0"/>
                  <w:sz w:val="22"/>
                  <w:u w:val="single"/>
                  <w:shd w:fill="auto" w:val="clear"/>
                </w:rPr>
                <w:t xml:space="preserve">fe</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Лабораторная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Изучение магнитного поля катушки с током</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09</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76">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98</w:t>
              </w:r>
              <w:r>
                <w:rPr>
                  <w:rFonts w:ascii="Times New Roman" w:hAnsi="Times New Roman" w:cs="Times New Roman" w:eastAsia="Times New Roman"/>
                  <w:color w:val="0000FF"/>
                  <w:spacing w:val="0"/>
                  <w:position w:val="0"/>
                  <w:sz w:val="22"/>
                  <w:u w:val="single"/>
                  <w:shd w:fill="auto" w:val="clear"/>
                </w:rPr>
                <w:t xml:space="preserve">fe</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Действие магнитного поля на проводник с током. Сила Ампера. Лабораторная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Исследование действия постоянного магнита на рамку с током</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77">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w:t>
              </w:r>
              <w:r>
                <w:rPr>
                  <w:rFonts w:ascii="Times New Roman" w:hAnsi="Times New Roman" w:cs="Times New Roman" w:eastAsia="Times New Roman"/>
                  <w:color w:val="0000FF"/>
                  <w:spacing w:val="0"/>
                  <w:position w:val="0"/>
                  <w:sz w:val="22"/>
                  <w:u w:val="single"/>
                  <w:shd w:fill="auto" w:val="clear"/>
                </w:rPr>
                <w:t xml:space="preserve">ac</w:t>
              </w:r>
              <w:r>
                <w:rPr>
                  <w:rFonts w:ascii="Times New Roman" w:hAnsi="Times New Roman" w:cs="Times New Roman" w:eastAsia="Times New Roman"/>
                  <w:color w:val="0000FF"/>
                  <w:spacing w:val="0"/>
                  <w:position w:val="0"/>
                  <w:sz w:val="22"/>
                  <w:u w:val="single"/>
                  <w:shd w:fill="auto" w:val="clear"/>
                </w:rPr>
                <w:t xml:space="preserve">0</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Действие магнитного поля на движущуюся заряженную частицу. Сила Лоренца. Работа силы Лоренца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78">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9</w:t>
              </w:r>
              <w:r>
                <w:rPr>
                  <w:rFonts w:ascii="Times New Roman" w:hAnsi="Times New Roman" w:cs="Times New Roman" w:eastAsia="Times New Roman"/>
                  <w:color w:val="0000FF"/>
                  <w:spacing w:val="0"/>
                  <w:position w:val="0"/>
                  <w:sz w:val="22"/>
                  <w:u w:val="single"/>
                  <w:shd w:fill="auto" w:val="clear"/>
                </w:rPr>
                <w:t xml:space="preserve">df</w:t>
              </w:r>
              <w:r>
                <w:rPr>
                  <w:rFonts w:ascii="Times New Roman" w:hAnsi="Times New Roman" w:cs="Times New Roman" w:eastAsia="Times New Roman"/>
                  <w:color w:val="0000FF"/>
                  <w:spacing w:val="0"/>
                  <w:position w:val="0"/>
                  <w:sz w:val="22"/>
                  <w:u w:val="single"/>
                  <w:shd w:fill="auto" w:val="clear"/>
                </w:rPr>
                <w:t xml:space="preserve">4</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Электромагнитная индукция. Поток вектора магнитной индукции. ЭДС индукции. Закон электромагнитной индукции Фарадея</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7</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Лабораторная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Исследование явления электромагнитной индукции</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79">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ca</w:t>
              </w:r>
              <w:r>
                <w:rPr>
                  <w:rFonts w:ascii="Times New Roman" w:hAnsi="Times New Roman" w:cs="Times New Roman" w:eastAsia="Times New Roman"/>
                  <w:color w:val="0000FF"/>
                  <w:spacing w:val="0"/>
                  <w:position w:val="0"/>
                  <w:sz w:val="22"/>
                  <w:u w:val="single"/>
                  <w:shd w:fill="auto" w:val="clear"/>
                </w:rPr>
                <w:t xml:space="preserve">150</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8</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Индуктивность. Явление самоиндукции. ЭДС самоиндукции. Энергия магнитного поля катушки с током. Электромагнитное поле</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80">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ca</w:t>
              </w:r>
              <w:r>
                <w:rPr>
                  <w:rFonts w:ascii="Times New Roman" w:hAnsi="Times New Roman" w:cs="Times New Roman" w:eastAsia="Times New Roman"/>
                  <w:color w:val="0000FF"/>
                  <w:spacing w:val="0"/>
                  <w:position w:val="0"/>
                  <w:sz w:val="22"/>
                  <w:u w:val="single"/>
                  <w:shd w:fill="auto" w:val="clear"/>
                </w:rPr>
                <w:t xml:space="preserve">600</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9</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09</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10</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Обобщающий урок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Магнитное поле. Электромагнитная индукция</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81">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cab</w:t>
              </w:r>
              <w:r>
                <w:rPr>
                  <w:rFonts w:ascii="Times New Roman" w:hAnsi="Times New Roman" w:cs="Times New Roman" w:eastAsia="Times New Roman"/>
                  <w:color w:val="0000FF"/>
                  <w:spacing w:val="0"/>
                  <w:position w:val="0"/>
                  <w:sz w:val="22"/>
                  <w:u w:val="single"/>
                  <w:shd w:fill="auto" w:val="clear"/>
                </w:rPr>
                <w:t xml:space="preserve">82</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11</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Контрольная работа по теме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Магнитное поле. Электромагнитная индукция</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82">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cad</w:t>
              </w:r>
              <w:r>
                <w:rPr>
                  <w:rFonts w:ascii="Times New Roman" w:hAnsi="Times New Roman" w:cs="Times New Roman" w:eastAsia="Times New Roman"/>
                  <w:color w:val="0000FF"/>
                  <w:spacing w:val="0"/>
                  <w:position w:val="0"/>
                  <w:sz w:val="22"/>
                  <w:u w:val="single"/>
                  <w:shd w:fill="auto" w:val="clear"/>
                </w:rPr>
                <w:t xml:space="preserve">58</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12</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Свободные механические колебания. Гармонические колебания. Уравнение гармонических колебаний. Превращение энергии</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83">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caf</w:t>
              </w:r>
              <w:r>
                <w:rPr>
                  <w:rFonts w:ascii="Times New Roman" w:hAnsi="Times New Roman" w:cs="Times New Roman" w:eastAsia="Times New Roman"/>
                  <w:color w:val="0000FF"/>
                  <w:spacing w:val="0"/>
                  <w:position w:val="0"/>
                  <w:sz w:val="22"/>
                  <w:u w:val="single"/>
                  <w:shd w:fill="auto" w:val="clear"/>
                </w:rPr>
                <w:t xml:space="preserve">06</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13</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Лабораторная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Исследование зависимости периода малых колебаний груза на нити от длины нити и массы груза</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14</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Колебательный </w:t>
            </w:r>
            <w:r>
              <w:rPr>
                <w:rFonts w:ascii="Times New Roman" w:hAnsi="Times New Roman" w:cs="Times New Roman" w:eastAsia="Times New Roman"/>
                <w:color w:val="000000"/>
                <w:spacing w:val="0"/>
                <w:position w:val="0"/>
                <w:sz w:val="24"/>
                <w:shd w:fill="auto" w:val="clear"/>
              </w:rPr>
              <w:t xml:space="preserve">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84">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cb</w:t>
              </w:r>
              <w:r>
                <w:rPr>
                  <w:rFonts w:ascii="Times New Roman" w:hAnsi="Times New Roman" w:cs="Times New Roman" w:eastAsia="Times New Roman"/>
                  <w:color w:val="0000FF"/>
                  <w:spacing w:val="0"/>
                  <w:position w:val="0"/>
                  <w:sz w:val="22"/>
                  <w:u w:val="single"/>
                  <w:shd w:fill="auto" w:val="clear"/>
                </w:rPr>
                <w:t xml:space="preserve">820</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15</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Формула Томсона. Закон сохранения энергии в идеальном колебательном контуре</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10</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85">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cb</w:t>
              </w:r>
              <w:r>
                <w:rPr>
                  <w:rFonts w:ascii="Times New Roman" w:hAnsi="Times New Roman" w:cs="Times New Roman" w:eastAsia="Times New Roman"/>
                  <w:color w:val="0000FF"/>
                  <w:spacing w:val="0"/>
                  <w:position w:val="0"/>
                  <w:sz w:val="22"/>
                  <w:u w:val="single"/>
                  <w:shd w:fill="auto" w:val="clear"/>
                </w:rPr>
                <w:t xml:space="preserve">9</w:t>
              </w:r>
              <w:r>
                <w:rPr>
                  <w:rFonts w:ascii="Times New Roman" w:hAnsi="Times New Roman" w:cs="Times New Roman" w:eastAsia="Times New Roman"/>
                  <w:color w:val="0000FF"/>
                  <w:spacing w:val="0"/>
                  <w:position w:val="0"/>
                  <w:sz w:val="22"/>
                  <w:u w:val="single"/>
                  <w:shd w:fill="auto" w:val="clear"/>
                </w:rPr>
                <w:t xml:space="preserve">c</w:t>
              </w:r>
              <w:r>
                <w:rPr>
                  <w:rFonts w:ascii="Times New Roman" w:hAnsi="Times New Roman" w:cs="Times New Roman" w:eastAsia="Times New Roman"/>
                  <w:color w:val="0000FF"/>
                  <w:spacing w:val="0"/>
                  <w:position w:val="0"/>
                  <w:sz w:val="22"/>
                  <w:u w:val="single"/>
                  <w:shd w:fill="auto" w:val="clear"/>
                </w:rPr>
                <w:t xml:space="preserve">4</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16</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Представление о затухающих колебаниях. Вынужденные механические колебания. Резонанс. Вынужденные электромагнитные колебания</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08</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86">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cbb</w:t>
              </w:r>
              <w:r>
                <w:rPr>
                  <w:rFonts w:ascii="Times New Roman" w:hAnsi="Times New Roman" w:cs="Times New Roman" w:eastAsia="Times New Roman"/>
                  <w:color w:val="0000FF"/>
                  <w:spacing w:val="0"/>
                  <w:position w:val="0"/>
                  <w:sz w:val="22"/>
                  <w:u w:val="single"/>
                  <w:shd w:fill="auto" w:val="clear"/>
                </w:rPr>
                <w:t xml:space="preserve">86</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17</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Переменный </w:t>
            </w:r>
            <w:r>
              <w:rPr>
                <w:rFonts w:ascii="Times New Roman" w:hAnsi="Times New Roman" w:cs="Times New Roman" w:eastAsia="Times New Roman"/>
                <w:color w:val="000000"/>
                <w:spacing w:val="0"/>
                <w:position w:val="0"/>
                <w:sz w:val="24"/>
                <w:shd w:fill="auto" w:val="clear"/>
              </w:rPr>
              <w:t xml:space="preserve">ток. </w:t>
            </w:r>
            <w:r>
              <w:rPr>
                <w:rFonts w:ascii="Times New Roman" w:hAnsi="Times New Roman" w:cs="Times New Roman" w:eastAsia="Times New Roman"/>
                <w:color w:val="000000"/>
                <w:spacing w:val="0"/>
                <w:position w:val="0"/>
                <w:sz w:val="24"/>
                <w:shd w:fill="auto" w:val="clear"/>
              </w:rPr>
              <w:t xml:space="preserve">Синусоидальный переменный </w:t>
            </w:r>
            <w:r>
              <w:rPr>
                <w:rFonts w:ascii="Times New Roman" w:hAnsi="Times New Roman" w:cs="Times New Roman" w:eastAsia="Times New Roman"/>
                <w:color w:val="000000"/>
                <w:spacing w:val="0"/>
                <w:position w:val="0"/>
                <w:sz w:val="24"/>
                <w:shd w:fill="auto" w:val="clear"/>
              </w:rPr>
              <w:t xml:space="preserve">ток. Мощность переменного тока. Амплитудное и </w:t>
            </w:r>
            <w:r>
              <w:rPr>
                <w:rFonts w:ascii="Times New Roman" w:hAnsi="Times New Roman" w:cs="Times New Roman" w:eastAsia="Times New Roman"/>
                <w:color w:val="000000"/>
                <w:spacing w:val="0"/>
                <w:position w:val="0"/>
                <w:sz w:val="24"/>
                <w:shd w:fill="auto" w:val="clear"/>
              </w:rPr>
              <w:t xml:space="preserve">дей</w:t>
            </w:r>
            <w:r>
              <w:rPr>
                <w:rFonts w:ascii="Times New Roman" w:hAnsi="Times New Roman" w:cs="Times New Roman" w:eastAsia="Times New Roman"/>
                <w:color w:val="000000"/>
                <w:spacing w:val="0"/>
                <w:position w:val="0"/>
                <w:sz w:val="24"/>
                <w:shd w:fill="auto" w:val="clear"/>
              </w:rPr>
              <w:t xml:space="preserve">ствующее значение силы тока и напряжения</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87">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cbd</w:t>
              </w:r>
              <w:r>
                <w:rPr>
                  <w:rFonts w:ascii="Times New Roman" w:hAnsi="Times New Roman" w:cs="Times New Roman" w:eastAsia="Times New Roman"/>
                  <w:color w:val="0000FF"/>
                  <w:spacing w:val="0"/>
                  <w:position w:val="0"/>
                  <w:sz w:val="22"/>
                  <w:u w:val="single"/>
                  <w:shd w:fill="auto" w:val="clear"/>
                </w:rPr>
                <w:t xml:space="preserve">34</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18</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Трансформатор. Производство, передача и потребление электрической энергии</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19</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Устройство и практическое применение электрического звонка, генератора переменного тока, линий электропередач</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88">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cc</w:t>
              </w:r>
              <w:r>
                <w:rPr>
                  <w:rFonts w:ascii="Times New Roman" w:hAnsi="Times New Roman" w:cs="Times New Roman" w:eastAsia="Times New Roman"/>
                  <w:color w:val="0000FF"/>
                  <w:spacing w:val="0"/>
                  <w:position w:val="0"/>
                  <w:sz w:val="22"/>
                  <w:u w:val="single"/>
                  <w:shd w:fill="auto" w:val="clear"/>
                </w:rPr>
                <w:t xml:space="preserve">324</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20</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Экологические риски при производстве электроэнергии. Культура использования электроэнергии в </w:t>
            </w:r>
            <w:r>
              <w:rPr>
                <w:rFonts w:ascii="Times New Roman" w:hAnsi="Times New Roman" w:cs="Times New Roman" w:eastAsia="Times New Roman"/>
                <w:color w:val="000000"/>
                <w:spacing w:val="0"/>
                <w:position w:val="0"/>
                <w:sz w:val="24"/>
                <w:shd w:fill="auto" w:val="clear"/>
              </w:rPr>
              <w:t xml:space="preserve">повседневной </w:t>
            </w:r>
            <w:r>
              <w:rPr>
                <w:rFonts w:ascii="Times New Roman" w:hAnsi="Times New Roman" w:cs="Times New Roman" w:eastAsia="Times New Roman"/>
                <w:color w:val="000000"/>
                <w:spacing w:val="0"/>
                <w:position w:val="0"/>
                <w:sz w:val="24"/>
                <w:shd w:fill="auto" w:val="clear"/>
              </w:rPr>
              <w:t xml:space="preserve">жизни</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21</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Механические волны, условия распространения. Период. Скорость распространения и длина волны. Поперечные и продольные волны</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89">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cca</w:t>
              </w:r>
              <w:r>
                <w:rPr>
                  <w:rFonts w:ascii="Times New Roman" w:hAnsi="Times New Roman" w:cs="Times New Roman" w:eastAsia="Times New Roman"/>
                  <w:color w:val="0000FF"/>
                  <w:spacing w:val="0"/>
                  <w:position w:val="0"/>
                  <w:sz w:val="22"/>
                  <w:u w:val="single"/>
                  <w:shd w:fill="auto" w:val="clear"/>
                </w:rPr>
                <w:t xml:space="preserve">54</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22</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Звук. Скорость звука. Громкость звука. Высота тона. Тембр звука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29</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11</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90">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ccc</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23</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Электромагнитные волны, их </w:t>
            </w:r>
            <w:r>
              <w:rPr>
                <w:rFonts w:ascii="Times New Roman" w:hAnsi="Times New Roman" w:cs="Times New Roman" w:eastAsia="Times New Roman"/>
                <w:color w:val="000000"/>
                <w:spacing w:val="0"/>
                <w:position w:val="0"/>
                <w:sz w:val="24"/>
                <w:shd w:fill="auto" w:val="clear"/>
              </w:rPr>
              <w:t xml:space="preserve">свой</w:t>
            </w:r>
            <w:r>
              <w:rPr>
                <w:rFonts w:ascii="Times New Roman" w:hAnsi="Times New Roman" w:cs="Times New Roman" w:eastAsia="Times New Roman"/>
                <w:color w:val="000000"/>
                <w:spacing w:val="0"/>
                <w:position w:val="0"/>
                <w:sz w:val="24"/>
                <w:shd w:fill="auto" w:val="clear"/>
              </w:rPr>
              <w:t xml:space="preserve">ства и скорость. Шкала электромагнитных волн</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02</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91">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ccfe</w:t>
              </w:r>
              <w:r>
                <w:rPr>
                  <w:rFonts w:ascii="Times New Roman" w:hAnsi="Times New Roman" w:cs="Times New Roman" w:eastAsia="Times New Roman"/>
                  <w:color w:val="0000FF"/>
                  <w:spacing w:val="0"/>
                  <w:position w:val="0"/>
                  <w:sz w:val="22"/>
                  <w:u w:val="single"/>
                  <w:shd w:fill="auto" w:val="clear"/>
                </w:rPr>
                <w:t xml:space="preserve">0</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24</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Принципы радиосвязи и телевидения. Развитие средств связи. Радиолокация</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25</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Контрольная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Колебания и волны</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09</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92">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cc</w:t>
              </w:r>
              <w:r>
                <w:rPr>
                  <w:rFonts w:ascii="Times New Roman" w:hAnsi="Times New Roman" w:cs="Times New Roman" w:eastAsia="Times New Roman"/>
                  <w:color w:val="0000FF"/>
                  <w:spacing w:val="0"/>
                  <w:position w:val="0"/>
                  <w:sz w:val="22"/>
                  <w:u w:val="single"/>
                  <w:shd w:fill="auto" w:val="clear"/>
                </w:rPr>
                <w:t xml:space="preserve">6</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8</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26</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Прямолинейное распространение света в однородной среде. Точечный источник света. Луч света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93">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cd</w:t>
              </w:r>
              <w:r>
                <w:rPr>
                  <w:rFonts w:ascii="Times New Roman" w:hAnsi="Times New Roman" w:cs="Times New Roman" w:eastAsia="Times New Roman"/>
                  <w:color w:val="0000FF"/>
                  <w:spacing w:val="0"/>
                  <w:position w:val="0"/>
                  <w:sz w:val="22"/>
                  <w:u w:val="single"/>
                  <w:shd w:fill="auto" w:val="clear"/>
                </w:rPr>
                <w:t xml:space="preserve">350</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27</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Отражение света. Законы отражения света. Построение </w:t>
            </w:r>
            <w:r>
              <w:rPr>
                <w:rFonts w:ascii="Times New Roman" w:hAnsi="Times New Roman" w:cs="Times New Roman" w:eastAsia="Times New Roman"/>
                <w:color w:val="000000"/>
                <w:spacing w:val="0"/>
                <w:position w:val="0"/>
                <w:sz w:val="24"/>
                <w:shd w:fill="auto" w:val="clear"/>
              </w:rPr>
              <w:t xml:space="preserve">изображений </w:t>
            </w:r>
            <w:r>
              <w:rPr>
                <w:rFonts w:ascii="Times New Roman" w:hAnsi="Times New Roman" w:cs="Times New Roman" w:eastAsia="Times New Roman"/>
                <w:color w:val="000000"/>
                <w:spacing w:val="0"/>
                <w:position w:val="0"/>
                <w:sz w:val="24"/>
                <w:shd w:fill="auto" w:val="clear"/>
              </w:rPr>
              <w:t xml:space="preserve">в плоском зеркале</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94">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cd</w:t>
              </w:r>
              <w:r>
                <w:rPr>
                  <w:rFonts w:ascii="Times New Roman" w:hAnsi="Times New Roman" w:cs="Times New Roman" w:eastAsia="Times New Roman"/>
                  <w:color w:val="0000FF"/>
                  <w:spacing w:val="0"/>
                  <w:position w:val="0"/>
                  <w:sz w:val="22"/>
                  <w:u w:val="single"/>
                  <w:shd w:fill="auto" w:val="clear"/>
                </w:rPr>
                <w:t xml:space="preserve">4</w:t>
              </w:r>
              <w:r>
                <w:rPr>
                  <w:rFonts w:ascii="Times New Roman" w:hAnsi="Times New Roman" w:cs="Times New Roman" w:eastAsia="Times New Roman"/>
                  <w:color w:val="0000FF"/>
                  <w:spacing w:val="0"/>
                  <w:position w:val="0"/>
                  <w:sz w:val="22"/>
                  <w:u w:val="single"/>
                  <w:shd w:fill="auto" w:val="clear"/>
                </w:rPr>
                <w:t xml:space="preserve">e</w:t>
              </w:r>
              <w:r>
                <w:rPr>
                  <w:rFonts w:ascii="Times New Roman" w:hAnsi="Times New Roman" w:cs="Times New Roman" w:eastAsia="Times New Roman"/>
                  <w:color w:val="0000FF"/>
                  <w:spacing w:val="0"/>
                  <w:position w:val="0"/>
                  <w:sz w:val="22"/>
                  <w:u w:val="single"/>
                  <w:shd w:fill="auto" w:val="clear"/>
                </w:rPr>
                <w:t xml:space="preserve">0</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28</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Преломление света. Полное внутреннее отражение. </w:t>
            </w:r>
            <w:r>
              <w:rPr>
                <w:rFonts w:ascii="Times New Roman" w:hAnsi="Times New Roman" w:cs="Times New Roman" w:eastAsia="Times New Roman"/>
                <w:color w:val="000000"/>
                <w:spacing w:val="0"/>
                <w:position w:val="0"/>
                <w:sz w:val="24"/>
                <w:shd w:fill="auto" w:val="clear"/>
              </w:rPr>
              <w:t xml:space="preserve">Предельный </w:t>
            </w:r>
            <w:r>
              <w:rPr>
                <w:rFonts w:ascii="Times New Roman" w:hAnsi="Times New Roman" w:cs="Times New Roman" w:eastAsia="Times New Roman"/>
                <w:color w:val="000000"/>
                <w:spacing w:val="0"/>
                <w:position w:val="0"/>
                <w:sz w:val="24"/>
                <w:shd w:fill="auto" w:val="clear"/>
              </w:rPr>
              <w:t xml:space="preserve">угол полного внутреннего отражения</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95">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cd</w:t>
              </w:r>
              <w:r>
                <w:rPr>
                  <w:rFonts w:ascii="Times New Roman" w:hAnsi="Times New Roman" w:cs="Times New Roman" w:eastAsia="Times New Roman"/>
                  <w:color w:val="0000FF"/>
                  <w:spacing w:val="0"/>
                  <w:position w:val="0"/>
                  <w:sz w:val="22"/>
                  <w:u w:val="single"/>
                  <w:shd w:fill="auto" w:val="clear"/>
                </w:rPr>
                <w:t xml:space="preserve">7</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6</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29</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Лабораторная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Измерение показателя преломления стекла</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96">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cd</w:t>
              </w:r>
              <w:r>
                <w:rPr>
                  <w:rFonts w:ascii="Times New Roman" w:hAnsi="Times New Roman" w:cs="Times New Roman" w:eastAsia="Times New Roman"/>
                  <w:color w:val="0000FF"/>
                  <w:spacing w:val="0"/>
                  <w:position w:val="0"/>
                  <w:sz w:val="22"/>
                  <w:u w:val="single"/>
                  <w:shd w:fill="auto" w:val="clear"/>
                </w:rPr>
                <w:t xml:space="preserve">67</w:t>
              </w:r>
              <w:r>
                <w:rPr>
                  <w:rFonts w:ascii="Times New Roman" w:hAnsi="Times New Roman" w:cs="Times New Roman" w:eastAsia="Times New Roman"/>
                  <w:color w:val="0000FF"/>
                  <w:spacing w:val="0"/>
                  <w:position w:val="0"/>
                  <w:sz w:val="22"/>
                  <w:u w:val="single"/>
                  <w:shd w:fill="auto" w:val="clear"/>
                </w:rPr>
                <w:t xml:space="preserve">a</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30</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Линзы. Построение изображений в линзе. Формула тонкой линзы. Увеличение линзы</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97">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cdd</w:t>
              </w:r>
              <w:r>
                <w:rPr>
                  <w:rFonts w:ascii="Times New Roman" w:hAnsi="Times New Roman" w:cs="Times New Roman" w:eastAsia="Times New Roman"/>
                  <w:color w:val="0000FF"/>
                  <w:spacing w:val="0"/>
                  <w:position w:val="0"/>
                  <w:sz w:val="22"/>
                  <w:u w:val="single"/>
                  <w:shd w:fill="auto" w:val="clear"/>
                </w:rPr>
                <w:t xml:space="preserve">1</w:t>
              </w:r>
              <w:r>
                <w:rPr>
                  <w:rFonts w:ascii="Times New Roman" w:hAnsi="Times New Roman" w:cs="Times New Roman" w:eastAsia="Times New Roman"/>
                  <w:color w:val="0000FF"/>
                  <w:spacing w:val="0"/>
                  <w:position w:val="0"/>
                  <w:sz w:val="22"/>
                  <w:u w:val="single"/>
                  <w:shd w:fill="auto" w:val="clear"/>
                </w:rPr>
                <w:t xml:space="preserve">e</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31</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Лабораторная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Исследование свойств изображений в линзах</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01</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32</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Дисперсия света. Сложный состав белого света. Цвет. Лабораторная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Наблюдение дисперсии света</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01</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33</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Интерференция света. Дифракция света. Дифракционная решётка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01</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98">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ced</w:t>
              </w:r>
              <w:r>
                <w:rPr>
                  <w:rFonts w:ascii="Times New Roman" w:hAnsi="Times New Roman" w:cs="Times New Roman" w:eastAsia="Times New Roman"/>
                  <w:color w:val="0000FF"/>
                  <w:spacing w:val="0"/>
                  <w:position w:val="0"/>
                  <w:sz w:val="22"/>
                  <w:u w:val="single"/>
                  <w:shd w:fill="auto" w:val="clear"/>
                </w:rPr>
                <w:t xml:space="preserve">22</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34</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Поперечность световых волн. Поляризация света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01</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99">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cf</w:t>
              </w:r>
              <w:r>
                <w:rPr>
                  <w:rFonts w:ascii="Times New Roman" w:hAnsi="Times New Roman" w:cs="Times New Roman" w:eastAsia="Times New Roman"/>
                  <w:color w:val="0000FF"/>
                  <w:spacing w:val="0"/>
                  <w:position w:val="0"/>
                  <w:sz w:val="22"/>
                  <w:u w:val="single"/>
                  <w:shd w:fill="auto" w:val="clear"/>
                </w:rPr>
                <w:t xml:space="preserve">02</w:t>
              </w:r>
              <w:r>
                <w:rPr>
                  <w:rFonts w:ascii="Times New Roman" w:hAnsi="Times New Roman" w:cs="Times New Roman" w:eastAsia="Times New Roman"/>
                  <w:color w:val="0000FF"/>
                  <w:spacing w:val="0"/>
                  <w:position w:val="0"/>
                  <w:sz w:val="22"/>
                  <w:u w:val="single"/>
                  <w:shd w:fill="auto" w:val="clear"/>
                </w:rPr>
                <w:t xml:space="preserve">e</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35</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Оптические приборы и устройства и условия их безопасного применения</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01</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36</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Границы применимости </w:t>
            </w:r>
            <w:r>
              <w:rPr>
                <w:rFonts w:ascii="Times New Roman" w:hAnsi="Times New Roman" w:cs="Times New Roman" w:eastAsia="Times New Roman"/>
                <w:color w:val="000000"/>
                <w:spacing w:val="0"/>
                <w:position w:val="0"/>
                <w:sz w:val="24"/>
                <w:shd w:fill="auto" w:val="clear"/>
              </w:rPr>
              <w:t xml:space="preserve">классической </w:t>
            </w:r>
            <w:r>
              <w:rPr>
                <w:rFonts w:ascii="Times New Roman" w:hAnsi="Times New Roman" w:cs="Times New Roman" w:eastAsia="Times New Roman"/>
                <w:color w:val="000000"/>
                <w:spacing w:val="0"/>
                <w:position w:val="0"/>
                <w:sz w:val="24"/>
                <w:shd w:fill="auto" w:val="clear"/>
              </w:rPr>
              <w:t xml:space="preserve">механики. Постулаты </w:t>
            </w:r>
            <w:r>
              <w:rPr>
                <w:rFonts w:ascii="Times New Roman" w:hAnsi="Times New Roman" w:cs="Times New Roman" w:eastAsia="Times New Roman"/>
                <w:color w:val="000000"/>
                <w:spacing w:val="0"/>
                <w:position w:val="0"/>
                <w:sz w:val="24"/>
                <w:shd w:fill="auto" w:val="clear"/>
              </w:rPr>
              <w:t xml:space="preserve">специальной </w:t>
            </w:r>
            <w:r>
              <w:rPr>
                <w:rFonts w:ascii="Times New Roman" w:hAnsi="Times New Roman" w:cs="Times New Roman" w:eastAsia="Times New Roman"/>
                <w:color w:val="000000"/>
                <w:spacing w:val="0"/>
                <w:position w:val="0"/>
                <w:sz w:val="24"/>
                <w:shd w:fill="auto" w:val="clear"/>
              </w:rPr>
              <w:t xml:space="preserve">теории относительности</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01</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00">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cf</w:t>
              </w:r>
              <w:r>
                <w:rPr>
                  <w:rFonts w:ascii="Times New Roman" w:hAnsi="Times New Roman" w:cs="Times New Roman" w:eastAsia="Times New Roman"/>
                  <w:color w:val="0000FF"/>
                  <w:spacing w:val="0"/>
                  <w:position w:val="0"/>
                  <w:sz w:val="22"/>
                  <w:u w:val="single"/>
                  <w:shd w:fill="auto" w:val="clear"/>
                </w:rPr>
                <w:t xml:space="preserve">862</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37</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Относительность одновременности. Замедление времени и сокращение длины</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01">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cfa</w:t>
              </w:r>
              <w:r>
                <w:rPr>
                  <w:rFonts w:ascii="Times New Roman" w:hAnsi="Times New Roman" w:cs="Times New Roman" w:eastAsia="Times New Roman"/>
                  <w:color w:val="0000FF"/>
                  <w:spacing w:val="0"/>
                  <w:position w:val="0"/>
                  <w:sz w:val="22"/>
                  <w:u w:val="single"/>
                  <w:shd w:fill="auto" w:val="clear"/>
                </w:rPr>
                <w:t xml:space="preserve">42</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38</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Энергия и импульс </w:t>
            </w:r>
            <w:r>
              <w:rPr>
                <w:rFonts w:ascii="Times New Roman" w:hAnsi="Times New Roman" w:cs="Times New Roman" w:eastAsia="Times New Roman"/>
                <w:color w:val="000000"/>
                <w:spacing w:val="0"/>
                <w:position w:val="0"/>
                <w:sz w:val="24"/>
                <w:shd w:fill="auto" w:val="clear"/>
              </w:rPr>
              <w:t xml:space="preserve">релятивистской </w:t>
            </w:r>
            <w:r>
              <w:rPr>
                <w:rFonts w:ascii="Times New Roman" w:hAnsi="Times New Roman" w:cs="Times New Roman" w:eastAsia="Times New Roman"/>
                <w:color w:val="000000"/>
                <w:spacing w:val="0"/>
                <w:position w:val="0"/>
                <w:sz w:val="24"/>
                <w:shd w:fill="auto" w:val="clear"/>
              </w:rPr>
              <w:t xml:space="preserve">частицы. Связь массы с </w:t>
            </w:r>
            <w:r>
              <w:rPr>
                <w:rFonts w:ascii="Times New Roman" w:hAnsi="Times New Roman" w:cs="Times New Roman" w:eastAsia="Times New Roman"/>
                <w:color w:val="000000"/>
                <w:spacing w:val="0"/>
                <w:position w:val="0"/>
                <w:sz w:val="24"/>
                <w:shd w:fill="auto" w:val="clear"/>
              </w:rPr>
              <w:t xml:space="preserve">энергией </w:t>
            </w:r>
            <w:r>
              <w:rPr>
                <w:rFonts w:ascii="Times New Roman" w:hAnsi="Times New Roman" w:cs="Times New Roman" w:eastAsia="Times New Roman"/>
                <w:color w:val="000000"/>
                <w:spacing w:val="0"/>
                <w:position w:val="0"/>
                <w:sz w:val="24"/>
                <w:shd w:fill="auto" w:val="clear"/>
              </w:rPr>
              <w:t xml:space="preserve">и импульсом. Энергия покоя</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02">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cfc</w:t>
              </w:r>
              <w:r>
                <w:rPr>
                  <w:rFonts w:ascii="Times New Roman" w:hAnsi="Times New Roman" w:cs="Times New Roman" w:eastAsia="Times New Roman"/>
                  <w:color w:val="0000FF"/>
                  <w:spacing w:val="0"/>
                  <w:position w:val="0"/>
                  <w:sz w:val="22"/>
                  <w:u w:val="single"/>
                  <w:shd w:fill="auto" w:val="clear"/>
                </w:rPr>
                <w:t xml:space="preserve">68</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39</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Контрольная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Оптика. Основы специальной теории относительности</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03">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cf</w:t>
              </w:r>
              <w:r>
                <w:rPr>
                  <w:rFonts w:ascii="Times New Roman" w:hAnsi="Times New Roman" w:cs="Times New Roman" w:eastAsia="Times New Roman"/>
                  <w:color w:val="0000FF"/>
                  <w:spacing w:val="0"/>
                  <w:position w:val="0"/>
                  <w:sz w:val="22"/>
                  <w:u w:val="single"/>
                  <w:shd w:fill="auto" w:val="clear"/>
                </w:rPr>
                <w:t xml:space="preserve">6</w:t>
              </w:r>
              <w:r>
                <w:rPr>
                  <w:rFonts w:ascii="Times New Roman" w:hAnsi="Times New Roman" w:cs="Times New Roman" w:eastAsia="Times New Roman"/>
                  <w:color w:val="0000FF"/>
                  <w:spacing w:val="0"/>
                  <w:position w:val="0"/>
                  <w:sz w:val="22"/>
                  <w:u w:val="single"/>
                  <w:shd w:fill="auto" w:val="clear"/>
                </w:rPr>
                <w:t xml:space="preserve">f</w:t>
              </w:r>
              <w:r>
                <w:rPr>
                  <w:rFonts w:ascii="Times New Roman" w:hAnsi="Times New Roman" w:cs="Times New Roman" w:eastAsia="Times New Roman"/>
                  <w:color w:val="0000FF"/>
                  <w:spacing w:val="0"/>
                  <w:position w:val="0"/>
                  <w:sz w:val="22"/>
                  <w:u w:val="single"/>
                  <w:shd w:fill="auto" w:val="clear"/>
                </w:rPr>
                <w:t xml:space="preserve">0</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40</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Фотоны. Формула Планка. Энергия и импульс фотона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w:t>
            </w:r>
            <w:r>
              <w:rPr>
                <w:rFonts w:ascii="Calibri" w:hAnsi="Calibri" w:cs="Calibri" w:eastAsia="Calibri"/>
                <w:color w:val="auto"/>
                <w:spacing w:val="0"/>
                <w:position w:val="0"/>
                <w:sz w:val="22"/>
                <w:shd w:fill="auto" w:val="clear"/>
              </w:rPr>
              <w:t xml:space="preserve">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04">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cfe</w:t>
              </w:r>
              <w:r>
                <w:rPr>
                  <w:rFonts w:ascii="Times New Roman" w:hAnsi="Times New Roman" w:cs="Times New Roman" w:eastAsia="Times New Roman"/>
                  <w:color w:val="0000FF"/>
                  <w:spacing w:val="0"/>
                  <w:position w:val="0"/>
                  <w:sz w:val="22"/>
                  <w:u w:val="single"/>
                  <w:shd w:fill="auto" w:val="clear"/>
                </w:rPr>
                <w:t xml:space="preserve">16</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41</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Открытие и исследование фотоэффекта. Опыты А. Г. Столетова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05">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cffc</w:t>
              </w:r>
              <w:r>
                <w:rPr>
                  <w:rFonts w:ascii="Times New Roman" w:hAnsi="Times New Roman" w:cs="Times New Roman" w:eastAsia="Times New Roman"/>
                  <w:color w:val="0000FF"/>
                  <w:spacing w:val="0"/>
                  <w:position w:val="0"/>
                  <w:sz w:val="22"/>
                  <w:u w:val="single"/>
                  <w:shd w:fill="auto" w:val="clear"/>
                </w:rPr>
                <w:t xml:space="preserve">4</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42</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Законы фотоэффекта. Уравнение </w:t>
            </w:r>
            <w:r>
              <w:rPr>
                <w:rFonts w:ascii="Times New Roman" w:hAnsi="Times New Roman" w:cs="Times New Roman" w:eastAsia="Times New Roman"/>
                <w:color w:val="000000"/>
                <w:spacing w:val="0"/>
                <w:position w:val="0"/>
                <w:sz w:val="24"/>
                <w:shd w:fill="auto" w:val="clear"/>
              </w:rPr>
              <w:t xml:space="preserve">Эйнштей</w:t>
            </w:r>
            <w:r>
              <w:rPr>
                <w:rFonts w:ascii="Times New Roman" w:hAnsi="Times New Roman" w:cs="Times New Roman" w:eastAsia="Times New Roman"/>
                <w:color w:val="000000"/>
                <w:spacing w:val="0"/>
                <w:position w:val="0"/>
                <w:sz w:val="24"/>
                <w:shd w:fill="auto" w:val="clear"/>
              </w:rPr>
              <w:t xml:space="preserve">на для фотоэффекта.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Красная граница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фотоэффекта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06">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015</w:t>
              </w:r>
              <w:r>
                <w:rPr>
                  <w:rFonts w:ascii="Times New Roman" w:hAnsi="Times New Roman" w:cs="Times New Roman" w:eastAsia="Times New Roman"/>
                  <w:color w:val="0000FF"/>
                  <w:spacing w:val="0"/>
                  <w:position w:val="0"/>
                  <w:sz w:val="22"/>
                  <w:u w:val="single"/>
                  <w:shd w:fill="auto" w:val="clear"/>
                </w:rPr>
                <w:t xml:space="preserve">e</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43</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Давление света. Опыты П. Н. Лебедева. Химическое </w:t>
            </w:r>
            <w:r>
              <w:rPr>
                <w:rFonts w:ascii="Times New Roman" w:hAnsi="Times New Roman" w:cs="Times New Roman" w:eastAsia="Times New Roman"/>
                <w:color w:val="000000"/>
                <w:spacing w:val="0"/>
                <w:position w:val="0"/>
                <w:sz w:val="24"/>
                <w:shd w:fill="auto" w:val="clear"/>
              </w:rPr>
              <w:t xml:space="preserve">дей</w:t>
            </w:r>
            <w:r>
              <w:rPr>
                <w:rFonts w:ascii="Times New Roman" w:hAnsi="Times New Roman" w:cs="Times New Roman" w:eastAsia="Times New Roman"/>
                <w:color w:val="000000"/>
                <w:spacing w:val="0"/>
                <w:position w:val="0"/>
                <w:sz w:val="24"/>
                <w:shd w:fill="auto" w:val="clear"/>
              </w:rPr>
              <w:t xml:space="preserve">ствие света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07">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04</w:t>
              </w:r>
              <w:r>
                <w:rPr>
                  <w:rFonts w:ascii="Times New Roman" w:hAnsi="Times New Roman" w:cs="Times New Roman" w:eastAsia="Times New Roman"/>
                  <w:color w:val="0000FF"/>
                  <w:spacing w:val="0"/>
                  <w:position w:val="0"/>
                  <w:sz w:val="22"/>
                  <w:u w:val="single"/>
                  <w:shd w:fill="auto" w:val="clear"/>
                </w:rPr>
                <w:t xml:space="preserve">a</w:t>
              </w:r>
              <w:r>
                <w:rPr>
                  <w:rFonts w:ascii="Times New Roman" w:hAnsi="Times New Roman" w:cs="Times New Roman" w:eastAsia="Times New Roman"/>
                  <w:color w:val="0000FF"/>
                  <w:spacing w:val="0"/>
                  <w:position w:val="0"/>
                  <w:sz w:val="22"/>
                  <w:u w:val="single"/>
                  <w:shd w:fill="auto" w:val="clear"/>
                </w:rPr>
                <w:t xml:space="preserve">6</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44</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Технические устройства и практическое применение: фотоэлемент, фотодатчик, солнечная батарея, светодиод</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28</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45</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Решение задач по теме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Элементы квантовой оптики</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08">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0302</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46</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Модель атома Томсона. Опыты Резерфорда по рассеянию </w:t>
            </w:r>
            <w:r>
              <w:rPr>
                <w:rFonts w:ascii="Times New Roman" w:hAnsi="Times New Roman" w:cs="Times New Roman" w:eastAsia="Times New Roman"/>
                <w:color w:val="000000"/>
                <w:spacing w:val="0"/>
                <w:position w:val="0"/>
                <w:sz w:val="24"/>
                <w:shd w:fill="auto" w:val="clear"/>
              </w:rPr>
              <w:t xml:space="preserve">α-</w:t>
            </w:r>
            <w:r>
              <w:rPr>
                <w:rFonts w:ascii="Times New Roman" w:hAnsi="Times New Roman" w:cs="Times New Roman" w:eastAsia="Times New Roman"/>
                <w:color w:val="000000"/>
                <w:spacing w:val="0"/>
                <w:position w:val="0"/>
                <w:sz w:val="24"/>
                <w:shd w:fill="auto" w:val="clear"/>
              </w:rPr>
              <w:t xml:space="preserve">частиц. Планетарная модель атома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09">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091</w:t>
              </w:r>
              <w:r>
                <w:rPr>
                  <w:rFonts w:ascii="Times New Roman" w:hAnsi="Times New Roman" w:cs="Times New Roman" w:eastAsia="Times New Roman"/>
                  <w:color w:val="0000FF"/>
                  <w:spacing w:val="0"/>
                  <w:position w:val="0"/>
                  <w:sz w:val="22"/>
                  <w:u w:val="single"/>
                  <w:shd w:fill="auto" w:val="clear"/>
                </w:rPr>
                <w:t xml:space="preserve">a</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47</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Постулаты Бора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10">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afa</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48</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Излучение и поглощение фотонов при переходе атома с одного уровня энергии на другой. Виды спектров</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11">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afa</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49</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Волновые </w:t>
            </w:r>
            <w:r>
              <w:rPr>
                <w:rFonts w:ascii="Times New Roman" w:hAnsi="Times New Roman" w:cs="Times New Roman" w:eastAsia="Times New Roman"/>
                <w:color w:val="000000"/>
                <w:spacing w:val="0"/>
                <w:position w:val="0"/>
                <w:sz w:val="24"/>
                <w:shd w:fill="auto" w:val="clear"/>
              </w:rPr>
              <w:t xml:space="preserve">свой</w:t>
            </w:r>
            <w:r>
              <w:rPr>
                <w:rFonts w:ascii="Times New Roman" w:hAnsi="Times New Roman" w:cs="Times New Roman" w:eastAsia="Times New Roman"/>
                <w:color w:val="000000"/>
                <w:spacing w:val="0"/>
                <w:position w:val="0"/>
                <w:sz w:val="24"/>
                <w:shd w:fill="auto" w:val="clear"/>
              </w:rPr>
              <w:t xml:space="preserve">ства частиц. Волны де </w:t>
            </w:r>
            <w:r>
              <w:rPr>
                <w:rFonts w:ascii="Times New Roman" w:hAnsi="Times New Roman" w:cs="Times New Roman" w:eastAsia="Times New Roman"/>
                <w:color w:val="000000"/>
                <w:spacing w:val="0"/>
                <w:position w:val="0"/>
                <w:sz w:val="24"/>
                <w:shd w:fill="auto" w:val="clear"/>
              </w:rPr>
              <w:t xml:space="preserve">Брой</w:t>
            </w:r>
            <w:r>
              <w:rPr>
                <w:rFonts w:ascii="Times New Roman" w:hAnsi="Times New Roman" w:cs="Times New Roman" w:eastAsia="Times New Roman"/>
                <w:color w:val="000000"/>
                <w:spacing w:val="0"/>
                <w:position w:val="0"/>
                <w:sz w:val="24"/>
                <w:shd w:fill="auto" w:val="clear"/>
              </w:rPr>
              <w:t xml:space="preserve">ля. Корпускулярно-</w:t>
            </w:r>
            <w:r>
              <w:rPr>
                <w:rFonts w:ascii="Times New Roman" w:hAnsi="Times New Roman" w:cs="Times New Roman" w:eastAsia="Times New Roman"/>
                <w:color w:val="000000"/>
                <w:spacing w:val="0"/>
                <w:position w:val="0"/>
                <w:sz w:val="24"/>
                <w:shd w:fill="auto" w:val="clear"/>
              </w:rPr>
              <w:t xml:space="preserve">волновой </w:t>
            </w:r>
            <w:r>
              <w:rPr>
                <w:rFonts w:ascii="Times New Roman" w:hAnsi="Times New Roman" w:cs="Times New Roman" w:eastAsia="Times New Roman"/>
                <w:color w:val="000000"/>
                <w:spacing w:val="0"/>
                <w:position w:val="0"/>
                <w:sz w:val="24"/>
                <w:shd w:fill="auto" w:val="clear"/>
              </w:rPr>
              <w:t xml:space="preserve">дуализм. Спонтанное и вынужденное излучение</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12">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ca</w:t>
              </w:r>
              <w:r>
                <w:rPr>
                  <w:rFonts w:ascii="Times New Roman" w:hAnsi="Times New Roman" w:cs="Times New Roman" w:eastAsia="Times New Roman"/>
                  <w:color w:val="0000FF"/>
                  <w:spacing w:val="0"/>
                  <w:position w:val="0"/>
                  <w:sz w:val="22"/>
                  <w:u w:val="single"/>
                  <w:shd w:fill="auto" w:val="clear"/>
                </w:rPr>
                <w:t xml:space="preserve">8</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50</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Открытие радиоактивности. Опыты Резерфорда по определению состава радиоактивного излучения</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13">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fd</w:t>
              </w:r>
              <w:r>
                <w:rPr>
                  <w:rFonts w:ascii="Times New Roman" w:hAnsi="Times New Roman" w:cs="Times New Roman" w:eastAsia="Times New Roman"/>
                  <w:color w:val="0000FF"/>
                  <w:spacing w:val="0"/>
                  <w:position w:val="0"/>
                  <w:sz w:val="22"/>
                  <w:u w:val="single"/>
                  <w:shd w:fill="auto" w:val="clear"/>
                </w:rPr>
                <w:t xml:space="preserve">2</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51</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Свой</w:t>
            </w:r>
            <w:r>
              <w:rPr>
                <w:rFonts w:ascii="Times New Roman" w:hAnsi="Times New Roman" w:cs="Times New Roman" w:eastAsia="Times New Roman"/>
                <w:color w:val="000000"/>
                <w:spacing w:val="0"/>
                <w:position w:val="0"/>
                <w:sz w:val="24"/>
                <w:shd w:fill="auto" w:val="clear"/>
              </w:rPr>
              <w:t xml:space="preserve">ства альфа-, бета-, гамма-излучения. Влияние радиоактивности на живые организмы</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52</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Открытие протона и </w:t>
            </w:r>
            <w:r>
              <w:rPr>
                <w:rFonts w:ascii="Times New Roman" w:hAnsi="Times New Roman" w:cs="Times New Roman" w:eastAsia="Times New Roman"/>
                <w:color w:val="000000"/>
                <w:spacing w:val="0"/>
                <w:position w:val="0"/>
                <w:sz w:val="24"/>
                <w:shd w:fill="auto" w:val="clear"/>
              </w:rPr>
              <w:t xml:space="preserve">ней</w:t>
            </w:r>
            <w:r>
              <w:rPr>
                <w:rFonts w:ascii="Times New Roman" w:hAnsi="Times New Roman" w:cs="Times New Roman" w:eastAsia="Times New Roman"/>
                <w:color w:val="000000"/>
                <w:spacing w:val="0"/>
                <w:position w:val="0"/>
                <w:sz w:val="24"/>
                <w:shd w:fill="auto" w:val="clear"/>
              </w:rPr>
              <w:t xml:space="preserve">трона. Изотопы. Альфа-распад. </w:t>
            </w:r>
            <w:r>
              <w:rPr>
                <w:rFonts w:ascii="Times New Roman" w:hAnsi="Times New Roman" w:cs="Times New Roman" w:eastAsia="Times New Roman"/>
                <w:color w:val="000000"/>
                <w:spacing w:val="0"/>
                <w:position w:val="0"/>
                <w:sz w:val="24"/>
                <w:shd w:fill="auto" w:val="clear"/>
              </w:rPr>
              <w:t xml:space="preserve">Электронный </w:t>
            </w:r>
            <w:r>
              <w:rPr>
                <w:rFonts w:ascii="Times New Roman" w:hAnsi="Times New Roman" w:cs="Times New Roman" w:eastAsia="Times New Roman"/>
                <w:color w:val="000000"/>
                <w:spacing w:val="0"/>
                <w:position w:val="0"/>
                <w:sz w:val="24"/>
                <w:shd w:fill="auto" w:val="clear"/>
              </w:rPr>
              <w:t xml:space="preserve">и </w:t>
            </w:r>
            <w:r>
              <w:rPr>
                <w:rFonts w:ascii="Times New Roman" w:hAnsi="Times New Roman" w:cs="Times New Roman" w:eastAsia="Times New Roman"/>
                <w:color w:val="000000"/>
                <w:spacing w:val="0"/>
                <w:position w:val="0"/>
                <w:sz w:val="24"/>
                <w:shd w:fill="auto" w:val="clear"/>
              </w:rPr>
              <w:t xml:space="preserve">позитронный </w:t>
            </w:r>
            <w:r>
              <w:rPr>
                <w:rFonts w:ascii="Times New Roman" w:hAnsi="Times New Roman" w:cs="Times New Roman" w:eastAsia="Times New Roman"/>
                <w:color w:val="000000"/>
                <w:spacing w:val="0"/>
                <w:position w:val="0"/>
                <w:sz w:val="24"/>
                <w:shd w:fill="auto" w:val="clear"/>
              </w:rPr>
              <w:t xml:space="preserve">бета-распад. Гамма-излучение</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28</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03</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14">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1162</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53</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Энергия связи нуклонов в ядре. Ядерные реакции. </w:t>
            </w:r>
            <w:r>
              <w:rPr>
                <w:rFonts w:ascii="Times New Roman" w:hAnsi="Times New Roman" w:cs="Times New Roman" w:eastAsia="Times New Roman"/>
                <w:color w:val="000000"/>
                <w:spacing w:val="0"/>
                <w:position w:val="0"/>
                <w:sz w:val="24"/>
                <w:shd w:fill="auto" w:val="clear"/>
              </w:rPr>
              <w:t xml:space="preserve">Ядерный </w:t>
            </w:r>
            <w:r>
              <w:rPr>
                <w:rFonts w:ascii="Times New Roman" w:hAnsi="Times New Roman" w:cs="Times New Roman" w:eastAsia="Times New Roman"/>
                <w:color w:val="000000"/>
                <w:spacing w:val="0"/>
                <w:position w:val="0"/>
                <w:sz w:val="24"/>
                <w:shd w:fill="auto" w:val="clear"/>
              </w:rPr>
              <w:t xml:space="preserve">реактор. Проблемы, перспективы, экологические аспекты </w:t>
            </w:r>
            <w:r>
              <w:rPr>
                <w:rFonts w:ascii="Times New Roman" w:hAnsi="Times New Roman" w:cs="Times New Roman" w:eastAsia="Times New Roman"/>
                <w:color w:val="000000"/>
                <w:spacing w:val="0"/>
                <w:position w:val="0"/>
                <w:sz w:val="24"/>
                <w:shd w:fill="auto" w:val="clear"/>
              </w:rPr>
              <w:t xml:space="preserve">ядерной </w:t>
            </w:r>
            <w:r>
              <w:rPr>
                <w:rFonts w:ascii="Times New Roman" w:hAnsi="Times New Roman" w:cs="Times New Roman" w:eastAsia="Times New Roman"/>
                <w:color w:val="000000"/>
                <w:spacing w:val="0"/>
                <w:position w:val="0"/>
                <w:sz w:val="24"/>
                <w:shd w:fill="auto" w:val="clear"/>
              </w:rPr>
              <w:t xml:space="preserve">энергетики</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15">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1356</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54</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Элементарные частицы. Открытие позитрона. Методы наблюдения и регистрации элементарных частиц. Круглый стол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Фундаментальные </w:t>
            </w:r>
            <w:r>
              <w:rPr>
                <w:rFonts w:ascii="Times New Roman" w:hAnsi="Times New Roman" w:cs="Times New Roman" w:eastAsia="Times New Roman"/>
                <w:color w:val="000000"/>
                <w:spacing w:val="0"/>
                <w:position w:val="0"/>
                <w:sz w:val="24"/>
                <w:shd w:fill="auto" w:val="clear"/>
              </w:rPr>
              <w:t xml:space="preserve">взаимодей</w:t>
            </w:r>
            <w:r>
              <w:rPr>
                <w:rFonts w:ascii="Times New Roman" w:hAnsi="Times New Roman" w:cs="Times New Roman" w:eastAsia="Times New Roman"/>
                <w:color w:val="000000"/>
                <w:spacing w:val="0"/>
                <w:position w:val="0"/>
                <w:sz w:val="24"/>
                <w:shd w:fill="auto" w:val="clear"/>
              </w:rPr>
              <w:t xml:space="preserve">ствия. Единство </w:t>
            </w:r>
            <w:r>
              <w:rPr>
                <w:rFonts w:ascii="Times New Roman" w:hAnsi="Times New Roman" w:cs="Times New Roman" w:eastAsia="Times New Roman"/>
                <w:color w:val="000000"/>
                <w:spacing w:val="0"/>
                <w:position w:val="0"/>
                <w:sz w:val="24"/>
                <w:shd w:fill="auto" w:val="clear"/>
              </w:rPr>
              <w:t xml:space="preserve">физической </w:t>
            </w:r>
            <w:r>
              <w:rPr>
                <w:rFonts w:ascii="Times New Roman" w:hAnsi="Times New Roman" w:cs="Times New Roman" w:eastAsia="Times New Roman"/>
                <w:color w:val="000000"/>
                <w:spacing w:val="0"/>
                <w:position w:val="0"/>
                <w:sz w:val="24"/>
                <w:shd w:fill="auto" w:val="clear"/>
              </w:rPr>
              <w:t xml:space="preserve">картины мира</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16">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e</w:t>
              </w:r>
              <w:r>
                <w:rPr>
                  <w:rFonts w:ascii="Times New Roman" w:hAnsi="Times New Roman" w:cs="Times New Roman" w:eastAsia="Times New Roman"/>
                  <w:color w:val="0000FF"/>
                  <w:spacing w:val="0"/>
                  <w:position w:val="0"/>
                  <w:sz w:val="22"/>
                  <w:u w:val="single"/>
                  <w:shd w:fill="auto" w:val="clear"/>
                </w:rPr>
                <w:t xml:space="preserve">38</w:t>
              </w:r>
            </w:hyperlink>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55</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Этапы развития астрономии. Прикладное и мировоззренческое значение астрономии. Вид </w:t>
            </w:r>
            <w:r>
              <w:rPr>
                <w:rFonts w:ascii="Times New Roman" w:hAnsi="Times New Roman" w:cs="Times New Roman" w:eastAsia="Times New Roman"/>
                <w:color w:val="000000"/>
                <w:spacing w:val="0"/>
                <w:position w:val="0"/>
                <w:sz w:val="24"/>
                <w:shd w:fill="auto" w:val="clear"/>
              </w:rPr>
              <w:t xml:space="preserve">звё</w:t>
            </w:r>
            <w:r>
              <w:rPr>
                <w:rFonts w:ascii="Times New Roman" w:hAnsi="Times New Roman" w:cs="Times New Roman" w:eastAsia="Times New Roman"/>
                <w:color w:val="000000"/>
                <w:spacing w:val="0"/>
                <w:position w:val="0"/>
                <w:sz w:val="24"/>
                <w:shd w:fill="auto" w:val="clear"/>
              </w:rPr>
              <w:t xml:space="preserve">здного неба. Созвездия, яркие </w:t>
            </w:r>
            <w:r>
              <w:rPr>
                <w:rFonts w:ascii="Times New Roman" w:hAnsi="Times New Roman" w:cs="Times New Roman" w:eastAsia="Times New Roman"/>
                <w:color w:val="000000"/>
                <w:spacing w:val="0"/>
                <w:position w:val="0"/>
                <w:sz w:val="24"/>
                <w:shd w:fill="auto" w:val="clear"/>
              </w:rPr>
              <w:t xml:space="preserve">звё</w:t>
            </w:r>
            <w:r>
              <w:rPr>
                <w:rFonts w:ascii="Times New Roman" w:hAnsi="Times New Roman" w:cs="Times New Roman" w:eastAsia="Times New Roman"/>
                <w:color w:val="000000"/>
                <w:spacing w:val="0"/>
                <w:position w:val="0"/>
                <w:sz w:val="24"/>
                <w:shd w:fill="auto" w:val="clear"/>
              </w:rPr>
              <w:t xml:space="preserve">зды, планеты, их видимое движение. Солнечная система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56</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Солнце. Солнечная активность. Источник энергии Солнца и </w:t>
            </w:r>
            <w:r>
              <w:rPr>
                <w:rFonts w:ascii="Times New Roman" w:hAnsi="Times New Roman" w:cs="Times New Roman" w:eastAsia="Times New Roman"/>
                <w:color w:val="000000"/>
                <w:spacing w:val="0"/>
                <w:position w:val="0"/>
                <w:sz w:val="24"/>
                <w:shd w:fill="auto" w:val="clear"/>
              </w:rPr>
              <w:t xml:space="preserve">звё</w:t>
            </w:r>
            <w:r>
              <w:rPr>
                <w:rFonts w:ascii="Times New Roman" w:hAnsi="Times New Roman" w:cs="Times New Roman" w:eastAsia="Times New Roman"/>
                <w:color w:val="000000"/>
                <w:spacing w:val="0"/>
                <w:position w:val="0"/>
                <w:sz w:val="24"/>
                <w:shd w:fill="auto" w:val="clear"/>
              </w:rPr>
              <w:t xml:space="preserve">зд</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57</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Звё</w:t>
            </w:r>
            <w:r>
              <w:rPr>
                <w:rFonts w:ascii="Times New Roman" w:hAnsi="Times New Roman" w:cs="Times New Roman" w:eastAsia="Times New Roman"/>
                <w:color w:val="000000"/>
                <w:spacing w:val="0"/>
                <w:position w:val="0"/>
                <w:sz w:val="24"/>
                <w:shd w:fill="auto" w:val="clear"/>
              </w:rPr>
              <w:t xml:space="preserve">зды, их основные характеристики. </w:t>
            </w:r>
            <w:r>
              <w:rPr>
                <w:rFonts w:ascii="Times New Roman" w:hAnsi="Times New Roman" w:cs="Times New Roman" w:eastAsia="Times New Roman"/>
                <w:color w:val="000000"/>
                <w:spacing w:val="0"/>
                <w:position w:val="0"/>
                <w:sz w:val="24"/>
                <w:shd w:fill="auto" w:val="clear"/>
              </w:rPr>
              <w:t xml:space="preserve">Звё</w:t>
            </w:r>
            <w:r>
              <w:rPr>
                <w:rFonts w:ascii="Times New Roman" w:hAnsi="Times New Roman" w:cs="Times New Roman" w:eastAsia="Times New Roman"/>
                <w:color w:val="000000"/>
                <w:spacing w:val="0"/>
                <w:position w:val="0"/>
                <w:sz w:val="24"/>
                <w:shd w:fill="auto" w:val="clear"/>
              </w:rPr>
              <w:t xml:space="preserve">зды </w:t>
            </w:r>
            <w:r>
              <w:rPr>
                <w:rFonts w:ascii="Times New Roman" w:hAnsi="Times New Roman" w:cs="Times New Roman" w:eastAsia="Times New Roman"/>
                <w:color w:val="000000"/>
                <w:spacing w:val="0"/>
                <w:position w:val="0"/>
                <w:sz w:val="24"/>
                <w:shd w:fill="auto" w:val="clear"/>
              </w:rPr>
              <w:t xml:space="preserve">главной </w:t>
            </w:r>
            <w:r>
              <w:rPr>
                <w:rFonts w:ascii="Times New Roman" w:hAnsi="Times New Roman" w:cs="Times New Roman" w:eastAsia="Times New Roman"/>
                <w:color w:val="000000"/>
                <w:spacing w:val="0"/>
                <w:position w:val="0"/>
                <w:sz w:val="24"/>
                <w:shd w:fill="auto" w:val="clear"/>
              </w:rPr>
              <w:t xml:space="preserve">последовательности. Внутреннее строение </w:t>
            </w:r>
            <w:r>
              <w:rPr>
                <w:rFonts w:ascii="Times New Roman" w:hAnsi="Times New Roman" w:cs="Times New Roman" w:eastAsia="Times New Roman"/>
                <w:color w:val="000000"/>
                <w:spacing w:val="0"/>
                <w:position w:val="0"/>
                <w:sz w:val="24"/>
                <w:shd w:fill="auto" w:val="clear"/>
              </w:rPr>
              <w:t xml:space="preserve">звё</w:t>
            </w:r>
            <w:r>
              <w:rPr>
                <w:rFonts w:ascii="Times New Roman" w:hAnsi="Times New Roman" w:cs="Times New Roman" w:eastAsia="Times New Roman"/>
                <w:color w:val="000000"/>
                <w:spacing w:val="0"/>
                <w:position w:val="0"/>
                <w:sz w:val="24"/>
                <w:shd w:fill="auto" w:val="clear"/>
              </w:rPr>
              <w:t xml:space="preserve">зд. Современные представления о происхождении и эволюции Солнца и </w:t>
            </w:r>
            <w:r>
              <w:rPr>
                <w:rFonts w:ascii="Times New Roman" w:hAnsi="Times New Roman" w:cs="Times New Roman" w:eastAsia="Times New Roman"/>
                <w:color w:val="000000"/>
                <w:spacing w:val="0"/>
                <w:position w:val="0"/>
                <w:sz w:val="24"/>
                <w:shd w:fill="auto" w:val="clear"/>
              </w:rPr>
              <w:t xml:space="preserve">звё</w:t>
            </w:r>
            <w:r>
              <w:rPr>
                <w:rFonts w:ascii="Times New Roman" w:hAnsi="Times New Roman" w:cs="Times New Roman" w:eastAsia="Times New Roman"/>
                <w:color w:val="000000"/>
                <w:spacing w:val="0"/>
                <w:position w:val="0"/>
                <w:sz w:val="24"/>
                <w:shd w:fill="auto" w:val="clear"/>
              </w:rPr>
              <w:t xml:space="preserve">зд</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58</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Млечный </w:t>
            </w:r>
            <w:r>
              <w:rPr>
                <w:rFonts w:ascii="Times New Roman" w:hAnsi="Times New Roman" w:cs="Times New Roman" w:eastAsia="Times New Roman"/>
                <w:color w:val="000000"/>
                <w:spacing w:val="0"/>
                <w:position w:val="0"/>
                <w:sz w:val="24"/>
                <w:shd w:fill="auto" w:val="clear"/>
              </w:rPr>
              <w:t xml:space="preserve">Путь — наша Галактика. Положение и движение Солнца в Галактике. Галактики. </w:t>
            </w:r>
            <w:r>
              <w:rPr>
                <w:rFonts w:ascii="Times New Roman" w:hAnsi="Times New Roman" w:cs="Times New Roman" w:eastAsia="Times New Roman"/>
                <w:color w:val="000000"/>
                <w:spacing w:val="0"/>
                <w:position w:val="0"/>
                <w:sz w:val="24"/>
                <w:shd w:fill="auto" w:val="clear"/>
              </w:rPr>
              <w:t xml:space="preserve">Чё</w:t>
            </w:r>
            <w:r>
              <w:rPr>
                <w:rFonts w:ascii="Times New Roman" w:hAnsi="Times New Roman" w:cs="Times New Roman" w:eastAsia="Times New Roman"/>
                <w:color w:val="000000"/>
                <w:spacing w:val="0"/>
                <w:position w:val="0"/>
                <w:sz w:val="24"/>
                <w:shd w:fill="auto" w:val="clear"/>
              </w:rPr>
              <w:t xml:space="preserve">рные дыры в ядрах галактик</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59</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Вселенная. Разбегание галактик. Теория Большого взрыва. Реликтовое излучение. Метагалактика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28</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04</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60</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Нерешенные проблемы астрономии</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05</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61</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Контрольная работа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Элементы астрономии и астрофизики</w:t>
            </w:r>
            <w:r>
              <w:rPr>
                <w:rFonts w:ascii="Times New Roman" w:hAnsi="Times New Roman" w:cs="Times New Roman" w:eastAsia="Times New Roman"/>
                <w:color w:val="000000"/>
                <w:spacing w:val="0"/>
                <w:position w:val="0"/>
                <w:sz w:val="24"/>
                <w:shd w:fill="auto" w:val="clear"/>
              </w:rPr>
              <w:t xml:space="preserve">»</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05</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62</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Обобщающий урок. Роль физики и астрономии в экономической, технологической, социальной и этической сферах деятельности человека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05</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63</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Обобщающий урок. Роль и место физики и астрономии в современной научной картине мира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05</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64</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Обобщающий урок. Роль физической теории в формировании представлений о физической картине мира</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05</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65</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Обобщающий урок. Место физической картины мира в общем ряду современных естественно-научных представлений о природе</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05</w:t>
            </w: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66</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Резервный урок. Магнитное поле. Электромагнитная индукция</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67</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Резервный урок. Оптика. Основы специальной теории относительности</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16"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68</w:t>
            </w:r>
          </w:p>
        </w:tc>
        <w:tc>
          <w:tcPr>
            <w:tcW w:w="3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Резерный урок. Квантовая физика. Элементы астрономии и астрофизики</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61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7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Библиотека ЦОК </w:t>
            </w:r>
            <w:hyperlink xmlns:r="http://schemas.openxmlformats.org/officeDocument/2006/relationships" r:id="docRId117">
              <w:r>
                <w:rPr>
                  <w:rFonts w:ascii="Times New Roman" w:hAnsi="Times New Roman" w:cs="Times New Roman" w:eastAsia="Times New Roman"/>
                  <w:color w:val="0000FF"/>
                  <w:spacing w:val="0"/>
                  <w:position w:val="0"/>
                  <w:sz w:val="22"/>
                  <w:u w:val="single"/>
                  <w:shd w:fill="auto" w:val="clear"/>
                </w:rPr>
                <w:t xml:space="preserve">https://m.edsoo.ru/ff</w:t>
              </w:r>
              <w:r>
                <w:rPr>
                  <w:rFonts w:ascii="Times New Roman" w:hAnsi="Times New Roman" w:cs="Times New Roman" w:eastAsia="Times New Roman"/>
                  <w:color w:val="0000FF"/>
                  <w:spacing w:val="0"/>
                  <w:position w:val="0"/>
                  <w:sz w:val="22"/>
                  <w:u w:val="single"/>
                  <w:shd w:fill="auto" w:val="clear"/>
                </w:rPr>
                <w:t xml:space="preserve">0</w:t>
              </w:r>
              <w:r>
                <w:rPr>
                  <w:rFonts w:ascii="Times New Roman" w:hAnsi="Times New Roman" w:cs="Times New Roman" w:eastAsia="Times New Roman"/>
                  <w:color w:val="0000FF"/>
                  <w:spacing w:val="0"/>
                  <w:position w:val="0"/>
                  <w:sz w:val="22"/>
                  <w:u w:val="single"/>
                  <w:shd w:fill="auto" w:val="clear"/>
                </w:rPr>
                <w:t xml:space="preserve">d</w:t>
              </w:r>
              <w:r>
                <w:rPr>
                  <w:rFonts w:ascii="Times New Roman" w:hAnsi="Times New Roman" w:cs="Times New Roman" w:eastAsia="Times New Roman"/>
                  <w:color w:val="0000FF"/>
                  <w:spacing w:val="0"/>
                  <w:position w:val="0"/>
                  <w:sz w:val="22"/>
                  <w:u w:val="single"/>
                  <w:shd w:fill="auto" w:val="clear"/>
                </w:rPr>
                <w:t xml:space="preserve">1784</w:t>
              </w:r>
            </w:hyperlink>
          </w:p>
        </w:tc>
      </w:tr>
      <w:tr>
        <w:trPr>
          <w:trHeight w:val="144" w:hRule="auto"/>
          <w:jc w:val="left"/>
        </w:trPr>
        <w:tc>
          <w:tcPr>
            <w:tcW w:w="3636"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КОЛИЧЕСТВО ЧАСОВ ПО ПРОГРАММЕ</w:t>
            </w:r>
          </w:p>
        </w:tc>
        <w:tc>
          <w:tcPr>
            <w:tcW w:w="11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68 </w:t>
            </w:r>
          </w:p>
        </w:tc>
        <w:tc>
          <w:tcPr>
            <w:tcW w:w="21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228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7 </w:t>
            </w:r>
          </w:p>
        </w:tc>
        <w:tc>
          <w:tcPr>
            <w:tcW w:w="4390"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УЧЕБНО-МЕТОДИЧЕСКОЕ ОБЕСПЕЧЕНИЕ ОБРАЗОВАТЕЛЬНОГО ПРОЦЕССА</w:t>
      </w:r>
    </w:p>
    <w:p>
      <w:pPr>
        <w:spacing w:before="0" w:after="0" w:line="480"/>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ОБЯЗАТЕЛЬНЫЕ УЧЕБНЫЕ МАТЕРИАЛЫ ДЛЯ УЧЕНИКА</w:t>
      </w:r>
    </w:p>
    <w:p>
      <w:pPr>
        <w:spacing w:before="0" w:after="0" w:line="480"/>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Физика, </w:t>
      </w:r>
      <w:r>
        <w:rPr>
          <w:rFonts w:ascii="Times New Roman" w:hAnsi="Times New Roman" w:cs="Times New Roman" w:eastAsia="Times New Roman"/>
          <w:color w:val="000000"/>
          <w:spacing w:val="0"/>
          <w:position w:val="0"/>
          <w:sz w:val="28"/>
          <w:shd w:fill="auto" w:val="clear"/>
        </w:rPr>
        <w:t xml:space="preserve">10 </w:t>
      </w:r>
      <w:r>
        <w:rPr>
          <w:rFonts w:ascii="Times New Roman" w:hAnsi="Times New Roman" w:cs="Times New Roman" w:eastAsia="Times New Roman"/>
          <w:color w:val="000000"/>
          <w:spacing w:val="0"/>
          <w:position w:val="0"/>
          <w:sz w:val="28"/>
          <w:shd w:fill="auto" w:val="clear"/>
        </w:rPr>
        <w:t xml:space="preserve">класс/ Мякишев Г.Я., Буховцев Б.Б., Сотский Н.Н.; под редакцией Парфентьевой Н.А. Акционерное общество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Издательство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Просвещение</w:t>
      </w:r>
      <w:r>
        <w:rPr>
          <w:rFonts w:ascii="Times New Roman" w:hAnsi="Times New Roman" w:cs="Times New Roman" w:eastAsia="Times New Roman"/>
          <w:color w:val="000000"/>
          <w:spacing w:val="0"/>
          <w:position w:val="0"/>
          <w:sz w:val="28"/>
          <w:shd w:fill="auto" w:val="clear"/>
        </w:rPr>
        <w:t xml:space="preserve">»</w:t>
      </w:r>
    </w:p>
    <w:p>
      <w:pPr>
        <w:spacing w:before="0" w:after="0" w:line="480"/>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базовый</w:t>
      </w: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480"/>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МЕТОДИЧЕСКИЕ МАТЕРИАЛЫ ДЛЯ УЧИТЕЛЯ</w:t>
      </w:r>
    </w:p>
    <w:p>
      <w:pPr>
        <w:spacing w:before="0" w:after="0" w:line="480"/>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480"/>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ЦИФРОВЫЕ ОБРАЗОВАТЕЛЬНЫЕ РЕСУРСЫ И РЕСУРСЫ СЕТИ ИНТЕРНЕТ</w:t>
      </w:r>
    </w:p>
    <w:p>
      <w:pPr>
        <w:spacing w:before="0" w:after="0" w:line="480"/>
        <w:ind w:right="0" w:left="12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29">
    <w:abstractNumId w:val="12"/>
  </w:num>
  <w:num w:numId="31">
    <w:abstractNumId w:val="6"/>
  </w:num>
  <w:num w:numId="3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s://m.edsoo.ru/ff0cf6f0" Id="docRId103" Type="http://schemas.openxmlformats.org/officeDocument/2006/relationships/hyperlink"/><Relationship TargetMode="External" Target="https://m.edsoo.ru/ff0cc324" Id="docRId88" Type="http://schemas.openxmlformats.org/officeDocument/2006/relationships/hyperlink"/><Relationship TargetMode="External" Target="https://m.edsoo.ru/ff0ccc0c" Id="docRId90" Type="http://schemas.openxmlformats.org/officeDocument/2006/relationships/hyperlink"/><Relationship TargetMode="External" Target="https://m.edsoo.ru/7f41c97c" Id="docRId14" Type="http://schemas.openxmlformats.org/officeDocument/2006/relationships/hyperlink"/><Relationship TargetMode="External" Target="https://m.edsoo.ru/ff0c98fe" Id="docRId75" Type="http://schemas.openxmlformats.org/officeDocument/2006/relationships/hyperlink"/><Relationship TargetMode="External" Target="https://m.edsoo.ru/ff0cf02e" Id="docRId99" Type="http://schemas.openxmlformats.org/officeDocument/2006/relationships/hyperlink"/><Relationship TargetMode="External" Target="https://m.edsoo.ru/ff0d0fd2" Id="docRId113" Type="http://schemas.openxmlformats.org/officeDocument/2006/relationships/hyperlink"/><Relationship TargetMode="External" Target="https://m.edsoo.ru/ff0c86fc" Id="docRId69" Type="http://schemas.openxmlformats.org/officeDocument/2006/relationships/hyperlink"/><Relationship TargetMode="External" Target="https://m.edsoo.ru/ff0c478c" Id="docRId36" Type="http://schemas.openxmlformats.org/officeDocument/2006/relationships/hyperlink"/><Relationship TargetMode="External" Target="https://m.edsoo.ru/ff0c6708" Id="docRId53" Type="http://schemas.openxmlformats.org/officeDocument/2006/relationships/hyperlink"/><Relationship TargetMode="External" Target="https://m.edsoo.ru/ff0c7018" Id="docRId60" Type="http://schemas.openxmlformats.org/officeDocument/2006/relationships/hyperlink"/><Relationship TargetMode="External" Target="https://m.edsoo.ru/ff0d04a6" Id="docRId107" Type="http://schemas.openxmlformats.org/officeDocument/2006/relationships/hyperlink"/><Relationship TargetMode="External" Target="https://m.edsoo.ru/7f41c97c" Id="docRId13" Type="http://schemas.openxmlformats.org/officeDocument/2006/relationships/hyperlink"/><Relationship TargetMode="External" Target="https://m.edsoo.ru/ff0c33e6" Id="docRId20" Type="http://schemas.openxmlformats.org/officeDocument/2006/relationships/hyperlink"/><Relationship TargetMode="External" Target="https://m.edsoo.ru/ff0c6df2" Id="docRId58" Type="http://schemas.openxmlformats.org/officeDocument/2006/relationships/hyperlink"/><Relationship TargetMode="External" Target="https://m.edsoo.ru/ff0c9df4" Id="docRId78" Type="http://schemas.openxmlformats.org/officeDocument/2006/relationships/hyperlink"/><Relationship TargetMode="External" Target="https://m.edsoo.ru/ff0cd4e0" Id="docRId94" Type="http://schemas.openxmlformats.org/officeDocument/2006/relationships/hyperlink"/><Relationship TargetMode="External" Target="https://m.edsoo.ru/7f41bf72" Id="docRId2" Type="http://schemas.openxmlformats.org/officeDocument/2006/relationships/hyperlink"/><Relationship TargetMode="External" Target="https://m.edsoo.ru/ff0c8a8a" Id="docRId71" Type="http://schemas.openxmlformats.org/officeDocument/2006/relationships/hyperlink"/><Relationship TargetMode="External" Target="https://m.edsoo.ru/ff0d1784" Id="docRId117" Type="http://schemas.openxmlformats.org/officeDocument/2006/relationships/hyperlink"/><Relationship TargetMode="External" Target="https://m.edsoo.ru/ff0c3f76" Id="docRId31" Type="http://schemas.openxmlformats.org/officeDocument/2006/relationships/hyperlink"/><Relationship TargetMode="External" Target="https://m.edsoo.ru/ff0c5952" Id="docRId42" Type="http://schemas.openxmlformats.org/officeDocument/2006/relationships/hyperlink"/><Relationship TargetMode="External" Target="https://m.edsoo.ru/ff0c6bcc" Id="docRId56" Type="http://schemas.openxmlformats.org/officeDocument/2006/relationships/hyperlink"/><Relationship TargetMode="External" Target="https://m.edsoo.ru/ff0c7ae0" Id="docRId65" Type="http://schemas.openxmlformats.org/officeDocument/2006/relationships/hyperlink"/><Relationship TargetMode="External" Target="https://m.edsoo.ru/ff0cbb86" Id="docRId86" Type="http://schemas.openxmlformats.org/officeDocument/2006/relationships/hyperlink"/><Relationship TargetMode="External" Target="https://m.edsoo.ru/ff0cfc68" Id="docRId102" Type="http://schemas.openxmlformats.org/officeDocument/2006/relationships/hyperlink"/><Relationship TargetMode="External" Target="https://m.edsoo.ru/ff0cca54" Id="docRId89" Type="http://schemas.openxmlformats.org/officeDocument/2006/relationships/hyperlink"/><Relationship TargetMode="External" Target="https://m.edsoo.ru/ff0cd350" Id="docRId93" Type="http://schemas.openxmlformats.org/officeDocument/2006/relationships/hyperlink"/><Relationship TargetMode="External" Target="https://m.edsoo.ru/7f41c97c" Id="docRId17" Type="http://schemas.openxmlformats.org/officeDocument/2006/relationships/hyperlink"/><Relationship TargetMode="External" Target="https://m.edsoo.ru/ff0c39cc" Id="docRId24" Type="http://schemas.openxmlformats.org/officeDocument/2006/relationships/hyperlink"/><Relationship TargetMode="External" Target="https://m.edsoo.ru/ff0c9778" Id="docRId74" Type="http://schemas.openxmlformats.org/officeDocument/2006/relationships/hyperlink"/><Relationship TargetMode="External" Target="https://m.edsoo.ru/ff0ced22" Id="docRId98" Type="http://schemas.openxmlformats.org/officeDocument/2006/relationships/hyperlink"/><Relationship TargetMode="External" Target="https://m.edsoo.ru/7f41bf72" Id="docRId6" Type="http://schemas.openxmlformats.org/officeDocument/2006/relationships/hyperlink"/><Relationship TargetMode="External" Target="https://m.edsoo.ru/ff0c461a" Id="docRId35" Type="http://schemas.openxmlformats.org/officeDocument/2006/relationships/hyperlink"/><Relationship TargetMode="External" Target="https://m.edsoo.ru/ff0c6230" Id="docRId46" Type="http://schemas.openxmlformats.org/officeDocument/2006/relationships/hyperlink"/><Relationship TargetMode="External" Target="https://m.edsoo.ru/ff0c65f0" Id="docRId52" Type="http://schemas.openxmlformats.org/officeDocument/2006/relationships/hyperlink"/><Relationship TargetMode="External" Target="https://m.edsoo.ru/ff0c7126" Id="docRId61" Type="http://schemas.openxmlformats.org/officeDocument/2006/relationships/hyperlink"/><Relationship TargetMode="External" Target="https://m.edsoo.ru/ff0cad58" Id="docRId82" Type="http://schemas.openxmlformats.org/officeDocument/2006/relationships/hyperlink"/><Relationship TargetMode="External" Target="https://m.edsoo.ru/ff0d015e" Id="docRId106" Type="http://schemas.openxmlformats.org/officeDocument/2006/relationships/hyperlink"/><Relationship TargetMode="External" Target="https://m.edsoo.ru/7f41c97c" Id="docRId12" Type="http://schemas.openxmlformats.org/officeDocument/2006/relationships/hyperlink"/><Relationship TargetMode="External" Target="https://m.edsoo.ru/ff0c3508" Id="docRId21" Type="http://schemas.openxmlformats.org/officeDocument/2006/relationships/hyperlink"/><Relationship TargetMode="External" Target="https://m.edsoo.ru/7f41bf72" Id="docRId8" Type="http://schemas.openxmlformats.org/officeDocument/2006/relationships/hyperlink"/><Relationship TargetMode="External" Target="https://m.edsoo.ru/ff0cdd1e" Id="docRId97" Type="http://schemas.openxmlformats.org/officeDocument/2006/relationships/hyperlink"/><Relationship TargetMode="External" Target="https://m.edsoo.ru/ff0c3be8" Id="docRId28" Type="http://schemas.openxmlformats.org/officeDocument/2006/relationships/hyperlink"/><Relationship TargetMode="External" Target="https://m.edsoo.ru/7f41bf72" Id="docRId3" Type="http://schemas.openxmlformats.org/officeDocument/2006/relationships/hyperlink"/><Relationship TargetMode="External" Target="https://m.edsoo.ru/ff0c6938" Id="docRId48" Type="http://schemas.openxmlformats.org/officeDocument/2006/relationships/hyperlink"/><Relationship TargetMode="External" Target="https://m.edsoo.ru/ff0c88be" Id="docRId70" Type="http://schemas.openxmlformats.org/officeDocument/2006/relationships/hyperlink"/><Relationship TargetMode="External" Target="https://m.edsoo.ru/ff0d0afa" Id="docRId110" Type="http://schemas.openxmlformats.org/officeDocument/2006/relationships/hyperlink"/><Relationship TargetMode="External" Target="https://m.edsoo.ru/ff0c3e18" Id="docRId30" Type="http://schemas.openxmlformats.org/officeDocument/2006/relationships/hyperlink"/><Relationship TargetMode="External" Target="https://m.edsoo.ru/ff0c5c36" Id="docRId43" Type="http://schemas.openxmlformats.org/officeDocument/2006/relationships/hyperlink"/><Relationship TargetMode="External" Target="https://m.edsoo.ru/ff0c84ae" Id="docRId66" Type="http://schemas.openxmlformats.org/officeDocument/2006/relationships/hyperlink"/><Relationship TargetMode="External" Target="https://m.edsoo.ru/ff0cbd34" Id="docRId87" Type="http://schemas.openxmlformats.org/officeDocument/2006/relationships/hyperlink"/><Relationship TargetMode="External" Target="https://m.edsoo.ru/ff0cfa42" Id="docRId101" Type="http://schemas.openxmlformats.org/officeDocument/2006/relationships/hyperlink"/><Relationship TargetMode="External" Target="https://m.edsoo.ru/ff0c32e2" Id="docRId19" Type="http://schemas.openxmlformats.org/officeDocument/2006/relationships/hyperlink"/><Relationship TargetMode="External" Target="https://m.edsoo.ru/ff0c4fde" Id="docRId39" Type="http://schemas.openxmlformats.org/officeDocument/2006/relationships/hyperlink"/><Relationship TargetMode="External" Target="https://m.edsoo.ru/7f41bf72" Id="docRId5" Type="http://schemas.openxmlformats.org/officeDocument/2006/relationships/hyperlink"/><Relationship TargetMode="External" Target="https://m.edsoo.ru/ff0c8c56" Id="docRId72" Type="http://schemas.openxmlformats.org/officeDocument/2006/relationships/hyperlink"/><Relationship TargetMode="External" Target="https://m.edsoo.ru/ff0cc6f8" Id="docRId92" Type="http://schemas.openxmlformats.org/officeDocument/2006/relationships/hyperlink"/><Relationship TargetMode="External" Target="https://m.edsoo.ru/ff0d0e38" Id="docRId116" Type="http://schemas.openxmlformats.org/officeDocument/2006/relationships/hyperlink"/><Relationship TargetMode="External" Target="https://m.edsoo.ru/7f41c97c" Id="docRId16" Type="http://schemas.openxmlformats.org/officeDocument/2006/relationships/hyperlink"/><Relationship TargetMode="External" Target="https://m.edsoo.ru/ff0c3ada" Id="docRId25" Type="http://schemas.openxmlformats.org/officeDocument/2006/relationships/hyperlink"/><Relationship TargetMode="External" Target="https://m.edsoo.ru/ff0c41a6" Id="docRId32" Type="http://schemas.openxmlformats.org/officeDocument/2006/relationships/hyperlink"/><Relationship TargetMode="External" Target="https://m.edsoo.ru/ff0c5efc" Id="docRId45" Type="http://schemas.openxmlformats.org/officeDocument/2006/relationships/hyperlink"/><Relationship TargetMode="External" Target="https://m.edsoo.ru/ff0c6ce4" Id="docRId57" Type="http://schemas.openxmlformats.org/officeDocument/2006/relationships/hyperlink"/><Relationship TargetMode="External" Target="https://m.edsoo.ru/ff0c7838" Id="docRId64" Type="http://schemas.openxmlformats.org/officeDocument/2006/relationships/hyperlink"/><Relationship TargetMode="External" Target="https://m.edsoo.ru/ff0cab82" Id="docRId81" Type="http://schemas.openxmlformats.org/officeDocument/2006/relationships/hyperlink"/><Relationship TargetMode="External" Target="https://m.edsoo.ru/7f41bf72" Id="docRId7" Type="http://schemas.openxmlformats.org/officeDocument/2006/relationships/hyperlink"/><Relationship TargetMode="External" Target="https://m.edsoo.ru/ff0d1162" Id="docRId114" Type="http://schemas.openxmlformats.org/officeDocument/2006/relationships/hyperlink"/><Relationship TargetMode="External" Target="https://m.edsoo.ru/ff0c4502" Id="docRId34" Type="http://schemas.openxmlformats.org/officeDocument/2006/relationships/hyperlink"/><Relationship TargetMode="External" Target="https://m.edsoo.ru/ff0c600a" Id="docRId47" Type="http://schemas.openxmlformats.org/officeDocument/2006/relationships/hyperlink"/><Relationship TargetMode="External" Target="https://m.edsoo.ru/ff0c6bcc" Id="docRId55" Type="http://schemas.openxmlformats.org/officeDocument/2006/relationships/hyperlink"/><Relationship TargetMode="External" Target="https://m.edsoo.ru/ff0c72c0" Id="docRId62" Type="http://schemas.openxmlformats.org/officeDocument/2006/relationships/hyperlink"/><Relationship TargetMode="External" Target="https://m.edsoo.ru/ff0caf06" Id="docRId83" Type="http://schemas.openxmlformats.org/officeDocument/2006/relationships/hyperlink"/><Relationship TargetMode="External" Target="https://m.edsoo.ru/ff0cffc4" Id="docRId105" Type="http://schemas.openxmlformats.org/officeDocument/2006/relationships/hyperlink"/><Relationship TargetMode="External" Target="https://m.edsoo.ru/ff0c3620" Id="docRId22" Type="http://schemas.openxmlformats.org/officeDocument/2006/relationships/hyperlink"/><Relationship TargetMode="External" Target="https://m.edsoo.ru/7f41c97c" Id="docRId9" Type="http://schemas.openxmlformats.org/officeDocument/2006/relationships/hyperlink"/><Relationship TargetMode="External" Target="https://m.edsoo.ru/ff0cd67a" Id="docRId96" Type="http://schemas.openxmlformats.org/officeDocument/2006/relationships/hyperlink"/><Relationship TargetMode="External" Target="https://m.edsoo.ru/7f41bf72" Id="docRId0" Type="http://schemas.openxmlformats.org/officeDocument/2006/relationships/hyperlink"/><Relationship TargetMode="External" Target="https://m.edsoo.ru/ff0c3d00" Id="docRId29" Type="http://schemas.openxmlformats.org/officeDocument/2006/relationships/hyperlink"/><Relationship TargetMode="External" Target="https://m.edsoo.ru/ff0c6a50" Id="docRId49" Type="http://schemas.openxmlformats.org/officeDocument/2006/relationships/hyperlink"/><Relationship TargetMode="External" Target="https://m.edsoo.ru/ff0c9ac0" Id="docRId77" Type="http://schemas.openxmlformats.org/officeDocument/2006/relationships/hyperlink"/><Relationship TargetMode="External" Target="https://m.edsoo.ru/ff0d0afa" Id="docRId111" Type="http://schemas.openxmlformats.org/officeDocument/2006/relationships/hyperlink"/><Relationship TargetMode="External" Target="https://m.edsoo.ru/ff0c511e" Id="docRId40" Type="http://schemas.openxmlformats.org/officeDocument/2006/relationships/hyperlink"/><Relationship TargetMode="External" Target="https://m.edsoo.ru/ff0c82ba" Id="docRId67" Type="http://schemas.openxmlformats.org/officeDocument/2006/relationships/hyperlink"/><Relationship TargetMode="External" Target="https://m.edsoo.ru/ff0cb820" Id="docRId84" Type="http://schemas.openxmlformats.org/officeDocument/2006/relationships/hyperlink"/><Relationship TargetMode="External" Target="https://m.edsoo.ru/ff0cf862" Id="docRId100" Type="http://schemas.openxmlformats.org/officeDocument/2006/relationships/hyperlink"/><Relationship Target="numbering.xml" Id="docRId118" Type="http://schemas.openxmlformats.org/officeDocument/2006/relationships/numbering"/><Relationship TargetMode="External" Target="https://m.edsoo.ru/7f41c97c" Id="docRId18" Type="http://schemas.openxmlformats.org/officeDocument/2006/relationships/hyperlink"/><Relationship TargetMode="External" Target="https://m.edsoo.ru/ff0c4dc2" Id="docRId38" Type="http://schemas.openxmlformats.org/officeDocument/2006/relationships/hyperlink"/><Relationship TargetMode="External" Target="https://m.edsoo.ru/ff0c64d8" Id="docRId51" Type="http://schemas.openxmlformats.org/officeDocument/2006/relationships/hyperlink"/><Relationship TargetMode="External" Target="https://m.edsoo.ru/ff0d091a" Id="docRId109" Type="http://schemas.openxmlformats.org/officeDocument/2006/relationships/hyperlink"/><Relationship TargetMode="External" Target="https://m.edsoo.ru/7f41c97c" Id="docRId11" Type="http://schemas.openxmlformats.org/officeDocument/2006/relationships/hyperlink"/><Relationship TargetMode="External" Target="https://m.edsoo.ru/ff0c3be8" Id="docRId26" Type="http://schemas.openxmlformats.org/officeDocument/2006/relationships/hyperlink"/><Relationship TargetMode="External" Target="https://m.edsoo.ru/7f41bf72" Id="docRId4" Type="http://schemas.openxmlformats.org/officeDocument/2006/relationships/hyperlink"/><Relationship TargetMode="External" Target="https://m.edsoo.ru/ff0c8f6c" Id="docRId73" Type="http://schemas.openxmlformats.org/officeDocument/2006/relationships/hyperlink"/><Relationship TargetMode="External" Target="https://m.edsoo.ru/ff0d1356" Id="docRId115" Type="http://schemas.openxmlformats.org/officeDocument/2006/relationships/hyperlink"/><Relationship TargetMode="External" Target="https://m.edsoo.ru/ff0c43d6" Id="docRId33" Type="http://schemas.openxmlformats.org/officeDocument/2006/relationships/hyperlink"/><Relationship TargetMode="External" Target="https://m.edsoo.ru/ff0c5c36" Id="docRId44" Type="http://schemas.openxmlformats.org/officeDocument/2006/relationships/hyperlink"/><Relationship TargetMode="External" Target="https://m.edsoo.ru/ff0c6820" Id="docRId54" Type="http://schemas.openxmlformats.org/officeDocument/2006/relationships/hyperlink"/><Relationship TargetMode="External" Target="https://m.edsoo.ru/ff0c74f0" Id="docRId63" Type="http://schemas.openxmlformats.org/officeDocument/2006/relationships/hyperlink"/><Relationship TargetMode="External" Target="https://m.edsoo.ru/ff0ca600" Id="docRId80" Type="http://schemas.openxmlformats.org/officeDocument/2006/relationships/hyperlink"/><Relationship TargetMode="External" Target="https://m.edsoo.ru/ff0cfe16" Id="docRId104" Type="http://schemas.openxmlformats.org/officeDocument/2006/relationships/hyperlink"/><Relationship TargetMode="External" Target="https://m.edsoo.ru/ff0c372e" Id="docRId23" Type="http://schemas.openxmlformats.org/officeDocument/2006/relationships/hyperlink"/><Relationship TargetMode="External" Target="https://m.edsoo.ru/ff0ccfe0" Id="docRId91" Type="http://schemas.openxmlformats.org/officeDocument/2006/relationships/hyperlink"/><Relationship TargetMode="External" Target="https://m.edsoo.ru/7f41bf72" Id="docRId1" Type="http://schemas.openxmlformats.org/officeDocument/2006/relationships/hyperlink"/><Relationship TargetMode="External" Target="https://m.edsoo.ru/7f41c97c" Id="docRId15" Type="http://schemas.openxmlformats.org/officeDocument/2006/relationships/hyperlink"/><Relationship TargetMode="External" Target="https://m.edsoo.ru/ff0c98fe" Id="docRId76" Type="http://schemas.openxmlformats.org/officeDocument/2006/relationships/hyperlink"/><Relationship TargetMode="External" Target="https://m.edsoo.ru/ff0d0ca8" Id="docRId112" Type="http://schemas.openxmlformats.org/officeDocument/2006/relationships/hyperlink"/><Relationship TargetMode="External" Target="https://m.edsoo.ru/ff0c570e" Id="docRId41" Type="http://schemas.openxmlformats.org/officeDocument/2006/relationships/hyperlink"/><Relationship TargetMode="External" Target="https://m.edsoo.ru/ff0c84ae" Id="docRId68" Type="http://schemas.openxmlformats.org/officeDocument/2006/relationships/hyperlink"/><Relationship TargetMode="External" Target="https://m.edsoo.ru/ff0cb9c4" Id="docRId85" Type="http://schemas.openxmlformats.org/officeDocument/2006/relationships/hyperlink"/><Relationship Target="styles.xml" Id="docRId119" Type="http://schemas.openxmlformats.org/officeDocument/2006/relationships/styles"/><Relationship TargetMode="External" Target="https://m.edsoo.ru/ff0c4b74" Id="docRId37" Type="http://schemas.openxmlformats.org/officeDocument/2006/relationships/hyperlink"/><Relationship TargetMode="External" Target="https://m.edsoo.ru/ff0c63b6" Id="docRId50" Type="http://schemas.openxmlformats.org/officeDocument/2006/relationships/hyperlink"/><Relationship TargetMode="External" Target="https://m.edsoo.ru/7f41c97c" Id="docRId10" Type="http://schemas.openxmlformats.org/officeDocument/2006/relationships/hyperlink"/><Relationship TargetMode="External" Target="https://m.edsoo.ru/ff0d0302" Id="docRId108" Type="http://schemas.openxmlformats.org/officeDocument/2006/relationships/hyperlink"/><Relationship TargetMode="External" Target="https://m.edsoo.ru/ff0c3be8" Id="docRId27" Type="http://schemas.openxmlformats.org/officeDocument/2006/relationships/hyperlink"/><Relationship TargetMode="External" Target="https://m.edsoo.ru/ff0c6f00" Id="docRId59" Type="http://schemas.openxmlformats.org/officeDocument/2006/relationships/hyperlink"/><Relationship TargetMode="External" Target="https://m.edsoo.ru/ff0ca150" Id="docRId79" Type="http://schemas.openxmlformats.org/officeDocument/2006/relationships/hyperlink"/><Relationship TargetMode="External" Target="https://m.edsoo.ru/ff0cd7f6" Id="docRId95" Type="http://schemas.openxmlformats.org/officeDocument/2006/relationships/hyperlink"/></Relationships>
</file>